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30494C">
      <w:pPr>
        <w:widowControl/>
        <w:ind w:left="-359" w:firstLine="487"/>
        <w:jc w:val="center"/>
        <w:rPr>
          <w:rFonts w:ascii="华文中宋" w:hAnsi="华文中宋" w:eastAsia="华文中宋"/>
          <w:b/>
          <w:spacing w:val="-20"/>
          <w:sz w:val="52"/>
        </w:rPr>
      </w:pPr>
    </w:p>
    <w:p w14:paraId="66089DDF">
      <w:pPr>
        <w:widowControl/>
        <w:ind w:left="-359" w:firstLine="487"/>
        <w:jc w:val="center"/>
        <w:rPr>
          <w:rFonts w:ascii="华文中宋" w:hAnsi="华文中宋" w:eastAsia="华文中宋"/>
          <w:b/>
          <w:spacing w:val="-20"/>
          <w:sz w:val="52"/>
        </w:rPr>
      </w:pPr>
    </w:p>
    <w:p w14:paraId="4EF42A3A">
      <w:pPr>
        <w:jc w:val="center"/>
        <w:rPr>
          <w:rFonts w:hint="eastAsia" w:ascii="黑体" w:hAnsi="黑体" w:eastAsia="黑体" w:cs="黑体"/>
          <w:kern w:val="2"/>
          <w:sz w:val="52"/>
          <w:szCs w:val="52"/>
          <w:lang w:val="en-US" w:eastAsia="zh-CN"/>
        </w:rPr>
      </w:pPr>
      <w:r>
        <w:rPr>
          <w:rFonts w:hint="eastAsia" w:ascii="黑体" w:hAnsi="黑体" w:eastAsia="黑体" w:cs="黑体"/>
          <w:kern w:val="2"/>
          <w:sz w:val="52"/>
          <w:szCs w:val="52"/>
          <w:lang w:val="en-US" w:eastAsia="zh-CN"/>
        </w:rPr>
        <w:t>西北农林科技大学</w:t>
      </w:r>
    </w:p>
    <w:p w14:paraId="5B0965D0">
      <w:pPr>
        <w:jc w:val="center"/>
        <w:rPr>
          <w:rFonts w:hint="eastAsia" w:ascii="黑体" w:hAnsi="黑体" w:eastAsia="黑体" w:cs="黑体"/>
          <w:kern w:val="2"/>
          <w:sz w:val="52"/>
          <w:szCs w:val="52"/>
          <w:lang w:val="en-US" w:eastAsia="zh-CN"/>
        </w:rPr>
      </w:pPr>
      <w:r>
        <w:rPr>
          <w:rFonts w:hint="eastAsia" w:ascii="黑体" w:hAnsi="黑体" w:eastAsia="黑体" w:cs="黑体"/>
          <w:kern w:val="2"/>
          <w:sz w:val="52"/>
          <w:szCs w:val="52"/>
          <w:lang w:val="en-US" w:eastAsia="zh-CN"/>
        </w:rPr>
        <w:t>微专业申报书</w:t>
      </w:r>
    </w:p>
    <w:p w14:paraId="6CC86750">
      <w:pPr>
        <w:widowControl/>
        <w:ind w:left="-359" w:firstLine="527"/>
        <w:jc w:val="center"/>
        <w:rPr>
          <w:rFonts w:hint="eastAsia" w:ascii="黑体" w:hAnsi="黑体" w:eastAsia="黑体" w:cs="黑体"/>
          <w:b/>
          <w:sz w:val="52"/>
        </w:rPr>
      </w:pPr>
    </w:p>
    <w:p w14:paraId="73B7E83B">
      <w:pPr>
        <w:widowControl/>
        <w:ind w:left="-359" w:firstLine="527"/>
        <w:jc w:val="center"/>
        <w:rPr>
          <w:rFonts w:ascii="Arial" w:hAnsi="Arial"/>
          <w:b/>
          <w:sz w:val="52"/>
        </w:rPr>
      </w:pPr>
    </w:p>
    <w:p w14:paraId="7AF44A2F">
      <w:pPr>
        <w:widowControl/>
        <w:ind w:left="-359" w:firstLine="527"/>
        <w:jc w:val="center"/>
        <w:rPr>
          <w:rFonts w:ascii="Arial" w:hAnsi="Arial"/>
          <w:b/>
          <w:sz w:val="52"/>
        </w:rPr>
      </w:pPr>
    </w:p>
    <w:p w14:paraId="5B91F094">
      <w:pPr>
        <w:widowControl/>
        <w:ind w:left="-359" w:firstLine="527"/>
        <w:jc w:val="center"/>
        <w:rPr>
          <w:rFonts w:ascii="Arial" w:hAnsi="Arial"/>
          <w:b/>
          <w:sz w:val="52"/>
        </w:rPr>
      </w:pPr>
    </w:p>
    <w:p w14:paraId="01D585B1">
      <w:pPr>
        <w:widowControl/>
        <w:spacing w:line="720" w:lineRule="exact"/>
        <w:ind w:firstLine="1701"/>
        <w:jc w:val="left"/>
        <w:rPr>
          <w:rFonts w:ascii="Arial" w:hAnsi="Arial" w:eastAsia="楷体_GB2312"/>
          <w:spacing w:val="6"/>
          <w:sz w:val="32"/>
          <w:szCs w:val="32"/>
          <w:u w:val="thick"/>
        </w:rPr>
      </w:pPr>
      <w:r>
        <w:rPr>
          <w:rFonts w:ascii="Arial" w:hAnsi="Arial" w:eastAsia="楷体_GB2312"/>
          <w:spacing w:val="17"/>
          <w:kern w:val="0"/>
          <w:sz w:val="32"/>
          <w:szCs w:val="32"/>
          <w:fitText w:val="2880" w:id="1538088926"/>
        </w:rPr>
        <w:t xml:space="preserve">微 </w:t>
      </w:r>
      <w:r>
        <w:rPr>
          <w:rFonts w:hint="eastAsia" w:ascii="Arial" w:hAnsi="Arial" w:eastAsia="楷体_GB2312"/>
          <w:spacing w:val="17"/>
          <w:kern w:val="0"/>
          <w:sz w:val="32"/>
          <w:szCs w:val="32"/>
          <w:fitText w:val="2880" w:id="1538088926"/>
        </w:rPr>
        <w:t>专 业</w:t>
      </w:r>
      <w:r>
        <w:rPr>
          <w:rFonts w:ascii="Arial" w:hAnsi="Arial" w:eastAsia="楷体_GB2312"/>
          <w:spacing w:val="17"/>
          <w:kern w:val="0"/>
          <w:sz w:val="32"/>
          <w:szCs w:val="32"/>
          <w:fitText w:val="2880" w:id="1538088926"/>
        </w:rPr>
        <w:t xml:space="preserve"> 名 称</w:t>
      </w:r>
      <w:r>
        <w:rPr>
          <w:rFonts w:ascii="Arial" w:hAnsi="Arial" w:eastAsia="楷体_GB2312"/>
          <w:spacing w:val="7"/>
          <w:kern w:val="0"/>
          <w:sz w:val="32"/>
          <w:szCs w:val="32"/>
          <w:fitText w:val="2880" w:id="1538088926"/>
        </w:rPr>
        <w:t>：</w:t>
      </w:r>
      <w:r>
        <w:rPr>
          <w:rFonts w:eastAsia="仿宋_GB2312"/>
          <w:sz w:val="32"/>
          <w:szCs w:val="32"/>
          <w:u w:val="single"/>
        </w:rPr>
        <w:t xml:space="preserve">   </w:t>
      </w:r>
      <w:r>
        <w:rPr>
          <w:rFonts w:eastAsia="楷体_GB2312"/>
          <w:sz w:val="32"/>
          <w:szCs w:val="32"/>
          <w:u w:val="single"/>
        </w:rPr>
        <w:t xml:space="preserve">               </w:t>
      </w:r>
    </w:p>
    <w:p w14:paraId="34278FA2">
      <w:pPr>
        <w:widowControl/>
        <w:spacing w:line="720" w:lineRule="exact"/>
        <w:ind w:firstLine="1701"/>
        <w:jc w:val="left"/>
        <w:rPr>
          <w:rFonts w:ascii="Arial" w:hAnsi="Arial" w:eastAsia="楷体_GB2312"/>
          <w:spacing w:val="30"/>
          <w:sz w:val="32"/>
          <w:szCs w:val="32"/>
        </w:rPr>
      </w:pPr>
      <w:r>
        <w:rPr>
          <w:rFonts w:ascii="Arial" w:hAnsi="Arial" w:eastAsia="楷体_GB2312"/>
          <w:spacing w:val="53"/>
          <w:kern w:val="0"/>
          <w:sz w:val="32"/>
          <w:szCs w:val="32"/>
          <w:fitText w:val="2880" w:id="746017740"/>
        </w:rPr>
        <w:t>所属学科门类</w:t>
      </w:r>
      <w:r>
        <w:rPr>
          <w:rFonts w:ascii="Arial" w:hAnsi="Arial" w:eastAsia="楷体_GB2312"/>
          <w:spacing w:val="2"/>
          <w:kern w:val="0"/>
          <w:sz w:val="32"/>
          <w:szCs w:val="32"/>
          <w:fitText w:val="2880" w:id="746017740"/>
        </w:rPr>
        <w:t>：</w:t>
      </w:r>
      <w:r>
        <w:rPr>
          <w:rFonts w:eastAsia="仿宋_GB2312"/>
          <w:sz w:val="32"/>
          <w:szCs w:val="32"/>
          <w:u w:val="single"/>
        </w:rPr>
        <w:t xml:space="preserve">   </w:t>
      </w:r>
      <w:r>
        <w:rPr>
          <w:rFonts w:eastAsia="楷体_GB2312"/>
          <w:sz w:val="32"/>
          <w:szCs w:val="32"/>
          <w:u w:val="single"/>
        </w:rPr>
        <w:t xml:space="preserve">               </w:t>
      </w:r>
    </w:p>
    <w:p w14:paraId="3A6081DF">
      <w:pPr>
        <w:widowControl/>
        <w:spacing w:line="720" w:lineRule="exact"/>
        <w:ind w:firstLine="1701"/>
        <w:jc w:val="left"/>
        <w:rPr>
          <w:rFonts w:eastAsia="楷体_GB2312"/>
          <w:spacing w:val="4"/>
          <w:sz w:val="32"/>
          <w:szCs w:val="32"/>
          <w:u w:val="single"/>
        </w:rPr>
      </w:pPr>
      <w:r>
        <w:rPr>
          <w:rFonts w:hint="eastAsia" w:ascii="Arial" w:hAnsi="Arial" w:eastAsia="楷体_GB2312"/>
          <w:spacing w:val="16"/>
          <w:kern w:val="0"/>
          <w:sz w:val="32"/>
          <w:szCs w:val="32"/>
          <w:fitText w:val="2880" w:id="752384902"/>
          <w:lang w:val="en-US" w:eastAsia="zh-CN"/>
        </w:rPr>
        <w:t>申  报</w:t>
      </w:r>
      <w:r>
        <w:rPr>
          <w:rFonts w:ascii="Arial" w:hAnsi="Arial" w:eastAsia="楷体_GB2312"/>
          <w:spacing w:val="16"/>
          <w:kern w:val="0"/>
          <w:sz w:val="32"/>
          <w:szCs w:val="32"/>
          <w:fitText w:val="2880" w:id="752384902"/>
        </w:rPr>
        <w:t xml:space="preserve">  </w:t>
      </w:r>
      <w:r>
        <w:rPr>
          <w:rFonts w:hint="eastAsia" w:ascii="Arial" w:hAnsi="Arial" w:eastAsia="楷体_GB2312"/>
          <w:spacing w:val="16"/>
          <w:kern w:val="0"/>
          <w:sz w:val="32"/>
          <w:szCs w:val="32"/>
          <w:fitText w:val="2880" w:id="752384902"/>
          <w:lang w:val="en-US" w:eastAsia="zh-CN"/>
        </w:rPr>
        <w:t>学</w:t>
      </w:r>
      <w:r>
        <w:rPr>
          <w:rFonts w:ascii="Arial" w:hAnsi="Arial" w:eastAsia="楷体_GB2312"/>
          <w:spacing w:val="16"/>
          <w:kern w:val="0"/>
          <w:sz w:val="32"/>
          <w:szCs w:val="32"/>
          <w:fitText w:val="2880" w:id="752384902"/>
        </w:rPr>
        <w:t xml:space="preserve">  </w:t>
      </w:r>
      <w:r>
        <w:rPr>
          <w:rFonts w:hint="eastAsia" w:ascii="Arial" w:hAnsi="Arial" w:eastAsia="楷体_GB2312"/>
          <w:spacing w:val="16"/>
          <w:kern w:val="0"/>
          <w:sz w:val="32"/>
          <w:szCs w:val="32"/>
          <w:fitText w:val="2880" w:id="752384902"/>
          <w:lang w:val="en-US" w:eastAsia="zh-CN"/>
        </w:rPr>
        <w:t>院</w:t>
      </w:r>
      <w:r>
        <w:rPr>
          <w:rFonts w:ascii="Arial" w:hAnsi="Arial" w:eastAsia="楷体_GB2312"/>
          <w:spacing w:val="0"/>
          <w:kern w:val="0"/>
          <w:sz w:val="32"/>
          <w:szCs w:val="32"/>
          <w:fitText w:val="2880" w:id="752384902"/>
        </w:rPr>
        <w:t>：</w:t>
      </w:r>
      <w:r>
        <w:rPr>
          <w:rFonts w:eastAsia="仿宋_GB2312"/>
          <w:spacing w:val="4"/>
          <w:sz w:val="32"/>
          <w:szCs w:val="32"/>
          <w:u w:val="single"/>
        </w:rPr>
        <w:t xml:space="preserve">   </w:t>
      </w:r>
      <w:r>
        <w:rPr>
          <w:rFonts w:eastAsia="楷体_GB2312"/>
          <w:spacing w:val="4"/>
          <w:sz w:val="32"/>
          <w:szCs w:val="32"/>
          <w:u w:val="single"/>
        </w:rPr>
        <w:t xml:space="preserve">              </w:t>
      </w:r>
    </w:p>
    <w:p w14:paraId="1A1EFF85">
      <w:pPr>
        <w:widowControl/>
        <w:spacing w:line="720" w:lineRule="exact"/>
        <w:ind w:firstLine="1701"/>
        <w:jc w:val="left"/>
        <w:rPr>
          <w:rFonts w:eastAsia="楷体_GB2312"/>
          <w:spacing w:val="4"/>
          <w:sz w:val="32"/>
          <w:szCs w:val="32"/>
          <w:u w:val="single"/>
        </w:rPr>
      </w:pPr>
      <w:r>
        <w:rPr>
          <w:rFonts w:hint="eastAsia" w:ascii="Arial" w:hAnsi="Arial" w:eastAsia="楷体_GB2312"/>
          <w:spacing w:val="16"/>
          <w:kern w:val="0"/>
          <w:sz w:val="32"/>
          <w:szCs w:val="32"/>
          <w:fitText w:val="2880" w:id="1522091339"/>
          <w:lang w:val="en-US" w:eastAsia="zh-CN"/>
        </w:rPr>
        <w:t>参  与</w:t>
      </w:r>
      <w:r>
        <w:rPr>
          <w:rFonts w:ascii="Arial" w:hAnsi="Arial" w:eastAsia="楷体_GB2312"/>
          <w:spacing w:val="16"/>
          <w:kern w:val="0"/>
          <w:sz w:val="32"/>
          <w:szCs w:val="32"/>
          <w:fitText w:val="2880" w:id="1522091339"/>
        </w:rPr>
        <w:t xml:space="preserve">  </w:t>
      </w:r>
      <w:r>
        <w:rPr>
          <w:rFonts w:hint="eastAsia" w:ascii="Arial" w:hAnsi="Arial" w:eastAsia="楷体_GB2312"/>
          <w:spacing w:val="16"/>
          <w:kern w:val="0"/>
          <w:sz w:val="32"/>
          <w:szCs w:val="32"/>
          <w:fitText w:val="2880" w:id="1522091339"/>
          <w:lang w:val="en-US" w:eastAsia="zh-CN"/>
        </w:rPr>
        <w:t xml:space="preserve">单  </w:t>
      </w:r>
      <w:bookmarkStart w:id="0" w:name="_GoBack"/>
      <w:bookmarkEnd w:id="0"/>
      <w:r>
        <w:rPr>
          <w:rFonts w:hint="eastAsia" w:ascii="Arial" w:hAnsi="Arial" w:eastAsia="楷体_GB2312"/>
          <w:spacing w:val="16"/>
          <w:kern w:val="0"/>
          <w:sz w:val="32"/>
          <w:szCs w:val="32"/>
          <w:fitText w:val="2880" w:id="1522091339"/>
          <w:lang w:val="en-US" w:eastAsia="zh-CN"/>
        </w:rPr>
        <w:t>位</w:t>
      </w:r>
      <w:r>
        <w:rPr>
          <w:rFonts w:ascii="Arial" w:hAnsi="Arial" w:eastAsia="楷体_GB2312"/>
          <w:spacing w:val="0"/>
          <w:kern w:val="0"/>
          <w:sz w:val="32"/>
          <w:szCs w:val="32"/>
          <w:fitText w:val="2880" w:id="1522091339"/>
        </w:rPr>
        <w:t>：</w:t>
      </w:r>
      <w:r>
        <w:rPr>
          <w:rFonts w:eastAsia="仿宋_GB2312"/>
          <w:spacing w:val="4"/>
          <w:sz w:val="32"/>
          <w:szCs w:val="32"/>
          <w:u w:val="single"/>
        </w:rPr>
        <w:t xml:space="preserve">   </w:t>
      </w:r>
      <w:r>
        <w:rPr>
          <w:rFonts w:eastAsia="楷体_GB2312"/>
          <w:spacing w:val="4"/>
          <w:sz w:val="32"/>
          <w:szCs w:val="32"/>
          <w:u w:val="single"/>
        </w:rPr>
        <w:t xml:space="preserve">              </w:t>
      </w:r>
    </w:p>
    <w:p w14:paraId="68ACD7D9">
      <w:pPr>
        <w:widowControl/>
        <w:spacing w:line="720" w:lineRule="exact"/>
        <w:ind w:firstLine="1701"/>
        <w:jc w:val="left"/>
        <w:rPr>
          <w:rFonts w:ascii="Arial" w:hAnsi="Arial" w:eastAsia="楷体_GB2312"/>
          <w:spacing w:val="4"/>
          <w:sz w:val="32"/>
          <w:szCs w:val="32"/>
        </w:rPr>
      </w:pPr>
      <w:r>
        <w:rPr>
          <w:rFonts w:ascii="Arial" w:hAnsi="Arial" w:eastAsia="楷体_GB2312"/>
          <w:spacing w:val="17"/>
          <w:kern w:val="0"/>
          <w:sz w:val="32"/>
          <w:szCs w:val="32"/>
          <w:fitText w:val="2880" w:id="678827086"/>
        </w:rPr>
        <w:t>专 业 负 责 人</w:t>
      </w:r>
      <w:r>
        <w:rPr>
          <w:rFonts w:ascii="Arial" w:hAnsi="Arial" w:eastAsia="楷体_GB2312"/>
          <w:spacing w:val="7"/>
          <w:kern w:val="0"/>
          <w:sz w:val="32"/>
          <w:szCs w:val="32"/>
          <w:fitText w:val="2880" w:id="678827086"/>
        </w:rPr>
        <w:t>：</w:t>
      </w:r>
      <w:r>
        <w:rPr>
          <w:rFonts w:eastAsia="仿宋_GB2312"/>
          <w:spacing w:val="4"/>
          <w:sz w:val="32"/>
          <w:szCs w:val="32"/>
          <w:u w:val="single"/>
        </w:rPr>
        <w:t xml:space="preserve">  </w:t>
      </w:r>
      <w:r>
        <w:rPr>
          <w:rFonts w:eastAsia="楷体_GB2312"/>
          <w:spacing w:val="4"/>
          <w:sz w:val="32"/>
          <w:szCs w:val="32"/>
          <w:u w:val="single"/>
        </w:rPr>
        <w:t xml:space="preserve">               </w:t>
      </w:r>
    </w:p>
    <w:p w14:paraId="7F679E18">
      <w:pPr>
        <w:widowControl/>
        <w:spacing w:line="720" w:lineRule="exact"/>
        <w:ind w:firstLine="1701"/>
        <w:jc w:val="left"/>
        <w:rPr>
          <w:rFonts w:ascii="Arial" w:hAnsi="Arial" w:eastAsia="楷体_GB2312"/>
          <w:spacing w:val="4"/>
          <w:sz w:val="32"/>
          <w:szCs w:val="32"/>
        </w:rPr>
      </w:pPr>
      <w:r>
        <w:rPr>
          <w:rFonts w:ascii="Arial" w:hAnsi="Arial" w:eastAsia="楷体_GB2312"/>
          <w:spacing w:val="16"/>
          <w:kern w:val="0"/>
          <w:sz w:val="32"/>
          <w:szCs w:val="32"/>
          <w:fitText w:val="2880" w:id="1828545897"/>
        </w:rPr>
        <w:t>联  系  电  话</w:t>
      </w:r>
      <w:r>
        <w:rPr>
          <w:rFonts w:ascii="Arial" w:hAnsi="Arial" w:eastAsia="楷体_GB2312"/>
          <w:spacing w:val="0"/>
          <w:kern w:val="0"/>
          <w:sz w:val="32"/>
          <w:szCs w:val="32"/>
          <w:fitText w:val="2880" w:id="1828545897"/>
        </w:rPr>
        <w:t>：</w:t>
      </w:r>
      <w:r>
        <w:rPr>
          <w:rFonts w:eastAsia="仿宋_GB2312"/>
          <w:spacing w:val="4"/>
          <w:sz w:val="32"/>
          <w:szCs w:val="32"/>
          <w:u w:val="single"/>
        </w:rPr>
        <w:t xml:space="preserve">   </w:t>
      </w:r>
      <w:r>
        <w:rPr>
          <w:rFonts w:eastAsia="楷体_GB2312"/>
          <w:spacing w:val="4"/>
          <w:sz w:val="32"/>
          <w:szCs w:val="32"/>
          <w:u w:val="single"/>
        </w:rPr>
        <w:t xml:space="preserve">              </w:t>
      </w:r>
    </w:p>
    <w:p w14:paraId="1A1ED7E7">
      <w:pPr>
        <w:widowControl/>
        <w:spacing w:line="720" w:lineRule="exact"/>
        <w:jc w:val="left"/>
        <w:rPr>
          <w:rFonts w:ascii="Arial" w:hAnsi="Arial" w:eastAsia="楷体_GB2312"/>
          <w:sz w:val="44"/>
        </w:rPr>
      </w:pPr>
    </w:p>
    <w:p w14:paraId="436941EE">
      <w:pPr>
        <w:widowControl/>
        <w:spacing w:line="720" w:lineRule="exact"/>
        <w:jc w:val="left"/>
        <w:rPr>
          <w:rFonts w:ascii="Arial" w:hAnsi="Arial" w:eastAsia="楷体_GB2312"/>
          <w:sz w:val="44"/>
        </w:rPr>
      </w:pPr>
    </w:p>
    <w:p w14:paraId="2E078834">
      <w:pPr>
        <w:widowControl/>
        <w:jc w:val="center"/>
        <w:rPr>
          <w:rFonts w:hint="eastAsia" w:ascii="楷体_GB2312" w:hAnsi="楷体_GB2312" w:eastAsia="楷体_GB2312"/>
          <w:sz w:val="36"/>
          <w:lang w:eastAsia="zh-CN"/>
        </w:rPr>
      </w:pPr>
    </w:p>
    <w:p w14:paraId="0F964925">
      <w:pPr>
        <w:widowControl/>
        <w:jc w:val="center"/>
        <w:rPr>
          <w:rFonts w:hint="eastAsia" w:ascii="楷体_GB2312" w:hAnsi="楷体_GB2312" w:eastAsia="楷体_GB2312"/>
          <w:sz w:val="36"/>
          <w:lang w:eastAsia="zh-CN"/>
        </w:rPr>
      </w:pPr>
      <w:r>
        <w:rPr>
          <w:rFonts w:hint="eastAsia" w:ascii="楷体_GB2312" w:hAnsi="楷体_GB2312" w:eastAsia="楷体_GB2312"/>
          <w:sz w:val="36"/>
          <w:lang w:eastAsia="zh-CN"/>
        </w:rPr>
        <w:t>二〇二</w:t>
      </w:r>
      <w:r>
        <w:rPr>
          <w:rFonts w:hint="eastAsia" w:ascii="楷体_GB2312" w:hAnsi="楷体_GB2312" w:eastAsia="楷体_GB2312"/>
          <w:sz w:val="36"/>
          <w:lang w:val="en-US" w:eastAsia="zh-CN"/>
        </w:rPr>
        <w:t>五</w:t>
      </w:r>
      <w:r>
        <w:rPr>
          <w:rFonts w:hint="eastAsia" w:ascii="楷体_GB2312" w:hAnsi="楷体_GB2312" w:eastAsia="楷体_GB2312"/>
          <w:sz w:val="36"/>
          <w:lang w:eastAsia="zh-CN"/>
        </w:rPr>
        <w:t>年</w:t>
      </w:r>
      <w:r>
        <w:rPr>
          <w:rFonts w:hint="eastAsia" w:ascii="楷体_GB2312" w:hAnsi="楷体_GB2312" w:eastAsia="楷体_GB2312"/>
          <w:sz w:val="36"/>
          <w:lang w:val="en-US" w:eastAsia="zh-CN"/>
        </w:rPr>
        <w:t>四</w:t>
      </w:r>
      <w:r>
        <w:rPr>
          <w:rFonts w:hint="eastAsia" w:ascii="楷体_GB2312" w:hAnsi="楷体_GB2312" w:eastAsia="楷体_GB2312"/>
          <w:sz w:val="36"/>
          <w:lang w:eastAsia="zh-CN"/>
        </w:rPr>
        <w:t>月</w:t>
      </w:r>
    </w:p>
    <w:p w14:paraId="66A032F7">
      <w:pPr>
        <w:widowControl/>
        <w:jc w:val="center"/>
        <w:rPr>
          <w:rFonts w:hint="eastAsia" w:ascii="楷体_GB2312" w:hAnsi="楷体_GB2312" w:eastAsia="楷体_GB2312"/>
          <w:sz w:val="36"/>
        </w:rPr>
        <w:sectPr>
          <w:footerReference r:id="rId3" w:type="default"/>
          <w:pgSz w:w="11906" w:h="16838"/>
          <w:pgMar w:top="1134" w:right="1418" w:bottom="1134" w:left="1418" w:header="851" w:footer="45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</w:p>
    <w:p w14:paraId="19892625">
      <w:pPr>
        <w:widowControl/>
        <w:spacing w:line="360" w:lineRule="auto"/>
        <w:jc w:val="center"/>
        <w:rPr>
          <w:rFonts w:hint="eastAsia" w:ascii="黑体" w:hAnsi="黑体" w:eastAsia="黑体" w:cs="黑体"/>
          <w:b w:val="0"/>
          <w:bCs/>
          <w:sz w:val="32"/>
        </w:rPr>
      </w:pPr>
      <w:r>
        <w:rPr>
          <w:rFonts w:hint="eastAsia" w:ascii="黑体" w:hAnsi="黑体" w:eastAsia="黑体" w:cs="黑体"/>
          <w:b w:val="0"/>
          <w:bCs/>
          <w:sz w:val="32"/>
          <w:lang w:val="en-US" w:eastAsia="zh-CN"/>
        </w:rPr>
        <w:t>一、</w:t>
      </w:r>
      <w:r>
        <w:rPr>
          <w:rFonts w:hint="eastAsia" w:ascii="黑体" w:hAnsi="黑体" w:eastAsia="黑体" w:cs="黑体"/>
          <w:b w:val="0"/>
          <w:bCs/>
          <w:sz w:val="32"/>
        </w:rPr>
        <w:t>微专业基本情况表</w:t>
      </w:r>
    </w:p>
    <w:tbl>
      <w:tblPr>
        <w:tblStyle w:val="5"/>
        <w:tblW w:w="9053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3"/>
        <w:gridCol w:w="2696"/>
        <w:gridCol w:w="1944"/>
        <w:gridCol w:w="2640"/>
      </w:tblGrid>
      <w:tr w14:paraId="4152B9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B85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微专业名称</w:t>
            </w:r>
          </w:p>
        </w:tc>
        <w:tc>
          <w:tcPr>
            <w:tcW w:w="72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CF90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</w:tr>
      <w:tr w14:paraId="233904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7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27F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微专业类型</w:t>
            </w:r>
          </w:p>
        </w:tc>
        <w:tc>
          <w:tcPr>
            <w:tcW w:w="72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1013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280" w:firstLineChars="100"/>
              <w:jc w:val="both"/>
              <w:textAlignment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sym w:font="Wingdings 2" w:char="00A3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科技前沿型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微专业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校企合作型微专业</w:t>
            </w:r>
          </w:p>
          <w:p w14:paraId="6218BD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280" w:firstLineChars="100"/>
              <w:jc w:val="both"/>
              <w:textAlignment w:val="center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学科交叉型微专业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  <w:lang w:val="en-US" w:eastAsia="zh-CN"/>
              </w:rPr>
              <w:t>就业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创业型微专业</w:t>
            </w:r>
          </w:p>
          <w:p w14:paraId="63B6EA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280" w:firstLineChars="1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国际化微专业</w:t>
            </w:r>
          </w:p>
        </w:tc>
      </w:tr>
      <w:tr w14:paraId="14FE9F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7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EFC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主干学科</w:t>
            </w:r>
          </w:p>
        </w:tc>
        <w:tc>
          <w:tcPr>
            <w:tcW w:w="2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142E7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4EC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相关学科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A107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</w:tr>
      <w:tr w14:paraId="6436A1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7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A85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专业负责人</w:t>
            </w:r>
          </w:p>
        </w:tc>
        <w:tc>
          <w:tcPr>
            <w:tcW w:w="2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1DA3B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C60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拟招收人数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0131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</w:tr>
      <w:tr w14:paraId="3E3EB0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7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2C2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课程门数</w:t>
            </w:r>
          </w:p>
        </w:tc>
        <w:tc>
          <w:tcPr>
            <w:tcW w:w="2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F64C1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5F1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总学分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4BE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</w:tr>
      <w:tr w14:paraId="5EAB3B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4" w:hRule="atLeast"/>
        </w:trPr>
        <w:tc>
          <w:tcPr>
            <w:tcW w:w="17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EAD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微专业简介</w:t>
            </w:r>
          </w:p>
        </w:tc>
        <w:tc>
          <w:tcPr>
            <w:tcW w:w="72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25C53A7">
            <w:pPr>
              <w:widowControl/>
              <w:spacing w:line="0" w:lineRule="atLeas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（300字以内）</w:t>
            </w:r>
          </w:p>
        </w:tc>
      </w:tr>
    </w:tbl>
    <w:p w14:paraId="2F55BA9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jc w:val="center"/>
        <w:textAlignment w:val="auto"/>
        <w:rPr>
          <w:rFonts w:hint="eastAsia" w:ascii="黑体" w:hAnsi="黑体" w:eastAsia="黑体" w:cs="黑体"/>
          <w:b w:val="0"/>
          <w:bCs/>
          <w:sz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lang w:val="en-US" w:eastAsia="zh-CN"/>
        </w:rPr>
        <w:t>二、微专业教学团队</w:t>
      </w:r>
    </w:p>
    <w:tbl>
      <w:tblPr>
        <w:tblStyle w:val="5"/>
        <w:tblW w:w="4997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76"/>
        <w:gridCol w:w="995"/>
        <w:gridCol w:w="611"/>
        <w:gridCol w:w="657"/>
        <w:gridCol w:w="1522"/>
        <w:gridCol w:w="1522"/>
        <w:gridCol w:w="1522"/>
        <w:gridCol w:w="1530"/>
      </w:tblGrid>
      <w:tr w14:paraId="6C83EE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5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49803C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</w:rPr>
              <w:br w:type="page"/>
            </w:r>
            <w:r>
              <w:rPr>
                <w:rFonts w:hint="eastAsia" w:ascii="黑体" w:hAnsi="黑体" w:eastAsia="黑体" w:cs="黑体"/>
                <w:b w:val="0"/>
                <w:bCs w:val="0"/>
              </w:rPr>
              <w:t>序号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AE353E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</w:rPr>
              <w:t>姓名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2938F2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</w:rPr>
              <w:t>年龄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7B7CF6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</w:rPr>
              <w:t>职称</w:t>
            </w: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A430D1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</w:rPr>
              <w:t>所在单位</w:t>
            </w: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1A4A3B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</w:rPr>
              <w:t>主要从事专业/行业</w:t>
            </w: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542289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</w:rPr>
              <w:t>曾授课程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61EB7D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</w:rPr>
              <w:t>拟授</w:t>
            </w:r>
            <w:r>
              <w:rPr>
                <w:rFonts w:hint="eastAsia" w:ascii="黑体" w:hAnsi="黑体" w:eastAsia="黑体" w:cs="黑体"/>
                <w:b w:val="0"/>
                <w:bCs w:val="0"/>
                <w:lang w:eastAsia="zh-CN"/>
              </w:rPr>
              <w:t>微</w:t>
            </w:r>
            <w:r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  <w:lang w:eastAsia="zh-CN"/>
              </w:rPr>
              <w:t>专业</w:t>
            </w:r>
          </w:p>
          <w:p w14:paraId="7812C61B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18"/>
                <w:szCs w:val="18"/>
              </w:rPr>
              <w:t>课程</w:t>
            </w:r>
          </w:p>
        </w:tc>
      </w:tr>
      <w:tr w14:paraId="347D5C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exac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D919EA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D05D74">
            <w:pPr>
              <w:widowControl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69B09E">
            <w:pPr>
              <w:widowControl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AB1DB3">
            <w:pPr>
              <w:widowControl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0CC54F">
            <w:pPr>
              <w:widowControl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2DE7FB">
            <w:pPr>
              <w:widowControl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6FAB7C">
            <w:pPr>
              <w:widowControl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F8EA41">
            <w:pPr>
              <w:widowControl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42136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exac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D36A56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7E57AB">
            <w:pPr>
              <w:widowControl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680DC2">
            <w:pPr>
              <w:widowControl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566137">
            <w:pPr>
              <w:widowControl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A0DE6A">
            <w:pPr>
              <w:widowControl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4C9502">
            <w:pPr>
              <w:widowControl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124950">
            <w:pPr>
              <w:widowControl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A11B07">
            <w:pPr>
              <w:widowControl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5E320C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exac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975164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3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4D22C7">
            <w:pPr>
              <w:widowControl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33F97A">
            <w:pPr>
              <w:widowControl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C797DA">
            <w:pPr>
              <w:widowControl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6FAF33">
            <w:pPr>
              <w:widowControl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A686B8">
            <w:pPr>
              <w:widowControl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C82DE1">
            <w:pPr>
              <w:widowControl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009BFA">
            <w:pPr>
              <w:widowControl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7925F0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exac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3F863">
            <w:pPr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……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885FDB">
            <w:pPr>
              <w:widowControl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71AC34">
            <w:pPr>
              <w:widowControl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7B2E3B">
            <w:pPr>
              <w:widowControl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29F1DE">
            <w:pPr>
              <w:widowControl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5AFB2B">
            <w:pPr>
              <w:widowControl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F19277">
            <w:pPr>
              <w:widowControl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D3FBD0">
            <w:pPr>
              <w:widowControl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</w:tbl>
    <w:p w14:paraId="7B2F117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jc w:val="center"/>
        <w:textAlignment w:val="auto"/>
        <w:rPr>
          <w:rFonts w:hint="default" w:ascii="黑体" w:hAnsi="黑体" w:eastAsia="黑体" w:cs="黑体"/>
          <w:b w:val="0"/>
          <w:bCs/>
          <w:sz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lang w:val="en-US" w:eastAsia="zh-CN"/>
        </w:rPr>
        <w:t>三、微专业建设可行性分析</w:t>
      </w:r>
    </w:p>
    <w:tbl>
      <w:tblPr>
        <w:tblStyle w:val="5"/>
        <w:tblW w:w="5000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140"/>
      </w:tblGrid>
      <w:tr w14:paraId="4DB233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2" w:hRule="atLeast"/>
          <w:jc w:val="center"/>
        </w:trPr>
        <w:tc>
          <w:tcPr>
            <w:tcW w:w="5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BA68AD2">
            <w:pPr>
              <w:widowControl/>
              <w:spacing w:line="0" w:lineRule="atLeast"/>
              <w:rPr>
                <w:rFonts w:hint="default" w:ascii="仿宋" w:hAnsi="仿宋" w:eastAsia="仿宋" w:cs="Times New Roman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（</w:t>
            </w:r>
            <w:r>
              <w:rPr>
                <w:rFonts w:ascii="仿宋" w:hAnsi="仿宋" w:eastAsia="仿宋"/>
                <w:sz w:val="24"/>
              </w:rPr>
              <w:t>微专业设置的必要性、合理性、可行性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分析，</w:t>
            </w: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1000字以内）</w:t>
            </w:r>
          </w:p>
          <w:p w14:paraId="7AC21751">
            <w:pPr>
              <w:widowControl/>
              <w:spacing w:line="0" w:lineRule="atLeas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214DFDCC">
            <w:pPr>
              <w:widowControl/>
              <w:spacing w:line="0" w:lineRule="atLeast"/>
              <w:rPr>
                <w:rFonts w:ascii="Arial" w:hAnsi="Arial"/>
                <w:sz w:val="32"/>
              </w:rPr>
            </w:pPr>
          </w:p>
        </w:tc>
      </w:tr>
    </w:tbl>
    <w:p w14:paraId="1F28029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jc w:val="center"/>
        <w:textAlignment w:val="auto"/>
        <w:rPr>
          <w:rFonts w:hint="default" w:ascii="黑体" w:hAnsi="黑体" w:eastAsia="黑体" w:cs="黑体"/>
          <w:b w:val="0"/>
          <w:bCs/>
          <w:sz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lang w:val="en-US" w:eastAsia="zh-CN"/>
        </w:rPr>
        <w:t>四、微专业建设方案</w:t>
      </w:r>
    </w:p>
    <w:tbl>
      <w:tblPr>
        <w:tblStyle w:val="5"/>
        <w:tblW w:w="497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0"/>
      </w:tblGrid>
      <w:tr w14:paraId="17206F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1" w:hRule="atLeast"/>
          <w:jc w:val="center"/>
        </w:trPr>
        <w:tc>
          <w:tcPr>
            <w:tcW w:w="5000" w:type="pct"/>
            <w:shd w:val="clear" w:color="auto" w:fill="auto"/>
            <w:noWrap w:val="0"/>
            <w:vAlign w:val="top"/>
          </w:tcPr>
          <w:p w14:paraId="783A895F">
            <w:pPr>
              <w:widowControl/>
              <w:spacing w:line="0" w:lineRule="atLeast"/>
              <w:rPr>
                <w:rFonts w:hint="default" w:ascii="仿宋" w:hAnsi="仿宋" w:eastAsia="仿宋" w:cs="Times New Roman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（3000字以内）</w:t>
            </w:r>
          </w:p>
          <w:p w14:paraId="49E4734B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left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-SA"/>
              </w:rPr>
              <w:t>（一）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专业特色</w:t>
            </w:r>
          </w:p>
          <w:p w14:paraId="53A2C8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（二）课程建设计划</w:t>
            </w:r>
          </w:p>
          <w:p w14:paraId="680D7FC5">
            <w:pPr>
              <w:widowControl/>
              <w:spacing w:line="0" w:lineRule="atLeast"/>
              <w:rPr>
                <w:rFonts w:hint="eastAsia" w:ascii="仿宋" w:hAnsi="仿宋" w:eastAsia="仿宋" w:cs="Times New Roman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（简述课程内容、课程目标、教学方法、课程特色等，</w:t>
            </w:r>
            <w:r>
              <w:rPr>
                <w:rFonts w:hint="eastAsia" w:ascii="仿宋" w:hAnsi="仿宋" w:eastAsia="仿宋" w:cs="Times New Roman"/>
                <w:sz w:val="24"/>
              </w:rPr>
              <w:t>重点说明</w:t>
            </w: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如何适应新技术、新业态、新模式、新产业需求，强化学科交叉、科教融汇和产教融合）</w:t>
            </w:r>
          </w:p>
          <w:p w14:paraId="4F9538D9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left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-SA"/>
              </w:rPr>
              <w:t>（三）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教材建设计划</w:t>
            </w:r>
          </w:p>
          <w:p w14:paraId="2BAD10AD">
            <w:pPr>
              <w:widowControl/>
              <w:spacing w:line="0" w:lineRule="atLeast"/>
              <w:rPr>
                <w:rFonts w:hint="eastAsia" w:ascii="仿宋" w:hAnsi="仿宋" w:eastAsia="仿宋" w:cs="Times New Roman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（教材、教学参考资料选用，自编教材或其他学习资料的编写等）</w:t>
            </w:r>
          </w:p>
          <w:p w14:paraId="58D4AF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（四）教学团队建设计划</w:t>
            </w:r>
          </w:p>
          <w:p w14:paraId="03604A43">
            <w:pPr>
              <w:widowControl/>
              <w:spacing w:line="0" w:lineRule="atLeast"/>
              <w:rPr>
                <w:rFonts w:hint="eastAsia" w:ascii="仿宋" w:hAnsi="仿宋" w:eastAsia="仿宋" w:cs="Times New Roman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（鼓励跨界、跨学院、跨学科组建教学创新团队）</w:t>
            </w:r>
          </w:p>
          <w:p w14:paraId="07B9AF02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招生及培养方式</w:t>
            </w:r>
          </w:p>
          <w:p w14:paraId="4CE1D6D3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left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进度安排</w:t>
            </w:r>
          </w:p>
          <w:p w14:paraId="04BFC7A7">
            <w:pPr>
              <w:widowControl/>
              <w:spacing w:line="0" w:lineRule="atLeast"/>
              <w:rPr>
                <w:rFonts w:hint="default" w:ascii="仿宋" w:hAnsi="仿宋" w:eastAsia="仿宋" w:cs="Times New Roman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（微专业建设期2025年4月-2026年12月。2025年6月前完成培养方案，9月组织招生并开展教学。原则上，下一学期拟开出课程应在上一学期末完成教学设计，学院对教学资料进行审核并组织试讲，2026年12月前完成所有课程审核。）</w:t>
            </w:r>
          </w:p>
          <w:p w14:paraId="293C1694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left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组织保障措施</w:t>
            </w:r>
          </w:p>
          <w:p w14:paraId="40EECE2B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Chars="0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</w:tbl>
    <w:p w14:paraId="6711B2E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jc w:val="center"/>
        <w:textAlignment w:val="auto"/>
        <w:rPr>
          <w:rFonts w:hint="eastAsia" w:ascii="黑体" w:hAnsi="黑体" w:eastAsia="黑体" w:cs="黑体"/>
          <w:b w:val="0"/>
          <w:bCs/>
          <w:sz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lang w:val="en-US" w:eastAsia="zh-CN"/>
        </w:rPr>
        <w:t>五、微专业培养方案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40"/>
      </w:tblGrid>
      <w:tr w14:paraId="6451E9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40" w:type="dxa"/>
          </w:tcPr>
          <w:p w14:paraId="76FBEB22"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left"/>
              <w:textAlignment w:val="auto"/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-SA"/>
              </w:rPr>
              <w:t>培养目标</w:t>
            </w:r>
          </w:p>
          <w:p w14:paraId="0C95857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Chars="0"/>
              <w:jc w:val="left"/>
              <w:textAlignment w:val="auto"/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-SA"/>
              </w:rPr>
            </w:pPr>
          </w:p>
          <w:p w14:paraId="40A3DA72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left"/>
              <w:textAlignment w:val="auto"/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-SA"/>
              </w:rPr>
              <w:t>（二）招生对象与条件</w:t>
            </w:r>
          </w:p>
          <w:p w14:paraId="4477AF9F">
            <w:pPr>
              <w:widowControl/>
              <w:spacing w:line="0" w:lineRule="atLeast"/>
              <w:rPr>
                <w:rFonts w:hint="eastAsia" w:ascii="仿宋" w:hAnsi="仿宋" w:eastAsia="仿宋" w:cs="Times New Roman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（对学生所在学科和专业、年级、前置课程等方面的要求）</w:t>
            </w:r>
          </w:p>
          <w:p w14:paraId="295C6643">
            <w:pPr>
              <w:widowControl/>
              <w:spacing w:line="0" w:lineRule="atLeast"/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-SA"/>
              </w:rPr>
            </w:pPr>
          </w:p>
          <w:p w14:paraId="16C6702B">
            <w:pPr>
              <w:widowControl/>
              <w:spacing w:line="0" w:lineRule="atLeast"/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-SA"/>
              </w:rPr>
              <w:t>（三）学分与证书</w:t>
            </w:r>
          </w:p>
          <w:p w14:paraId="37C2DD12">
            <w:pPr>
              <w:spacing w:line="560" w:lineRule="exact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学生在毕业前，修满本培养方案规定的</w:t>
            </w:r>
            <w:r>
              <w:rPr>
                <w:rFonts w:hint="default" w:ascii="Arial" w:hAnsi="Arial" w:cs="Arial"/>
                <w:sz w:val="24"/>
              </w:rPr>
              <w:t>××</w:t>
            </w:r>
            <w:r>
              <w:rPr>
                <w:rFonts w:hint="eastAsia"/>
                <w:sz w:val="24"/>
              </w:rPr>
              <w:t>学分，颁发“</w:t>
            </w:r>
            <w:r>
              <w:rPr>
                <w:rFonts w:hint="default" w:ascii="Arial" w:hAnsi="Arial" w:cs="Arial"/>
                <w:sz w:val="24"/>
              </w:rPr>
              <w:t>×××</w:t>
            </w:r>
            <w:r>
              <w:rPr>
                <w:rFonts w:hint="eastAsia"/>
                <w:sz w:val="24"/>
              </w:rPr>
              <w:t>微专业”证书。</w:t>
            </w:r>
          </w:p>
          <w:p w14:paraId="3F998CBB">
            <w:pPr>
              <w:spacing w:line="560" w:lineRule="exact"/>
              <w:ind w:firstLine="480" w:firstLineChars="200"/>
              <w:rPr>
                <w:rFonts w:hint="eastAsia"/>
                <w:sz w:val="24"/>
              </w:rPr>
            </w:pPr>
          </w:p>
          <w:p w14:paraId="6A74BF0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left"/>
              <w:textAlignment w:val="auto"/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-SA"/>
              </w:rPr>
              <w:t>（四）课程设置</w:t>
            </w:r>
          </w:p>
          <w:p w14:paraId="12068D7B">
            <w:pPr>
              <w:spacing w:after="156" w:afterLines="50" w:line="400" w:lineRule="exact"/>
              <w:ind w:left="480"/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hint="eastAsia" w:ascii="黑体" w:eastAsia="黑体"/>
                <w:b/>
                <w:sz w:val="24"/>
                <w:lang w:eastAsia="zh-CN"/>
              </w:rPr>
              <w:t>“</w:t>
            </w:r>
            <w:r>
              <w:rPr>
                <w:rFonts w:hint="default" w:ascii="Arial" w:hAnsi="Arial" w:cs="Arial"/>
                <w:sz w:val="24"/>
              </w:rPr>
              <w:t>×××</w:t>
            </w:r>
            <w:r>
              <w:rPr>
                <w:rFonts w:hint="eastAsia" w:ascii="黑体" w:eastAsia="黑体"/>
                <w:b/>
                <w:sz w:val="24"/>
                <w:lang w:eastAsia="zh-CN"/>
              </w:rPr>
              <w:t>”</w:t>
            </w:r>
            <w:r>
              <w:rPr>
                <w:rFonts w:hint="eastAsia" w:ascii="黑体" w:eastAsia="黑体"/>
                <w:b/>
                <w:sz w:val="24"/>
              </w:rPr>
              <w:t>微专业课程设置及教学进程计划表</w:t>
            </w:r>
          </w:p>
          <w:tbl>
            <w:tblPr>
              <w:tblStyle w:val="5"/>
              <w:tblW w:w="8535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57" w:type="dxa"/>
                <w:bottom w:w="0" w:type="dxa"/>
                <w:right w:w="57" w:type="dxa"/>
              </w:tblCellMar>
            </w:tblPr>
            <w:tblGrid>
              <w:gridCol w:w="590"/>
              <w:gridCol w:w="1070"/>
              <w:gridCol w:w="1702"/>
              <w:gridCol w:w="676"/>
              <w:gridCol w:w="731"/>
              <w:gridCol w:w="655"/>
              <w:gridCol w:w="633"/>
              <w:gridCol w:w="556"/>
              <w:gridCol w:w="556"/>
              <w:gridCol w:w="1366"/>
            </w:tblGrid>
            <w:tr w14:paraId="0A84FC96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57" w:type="dxa"/>
                  <w:bottom w:w="0" w:type="dxa"/>
                  <w:right w:w="57" w:type="dxa"/>
                </w:tblCellMar>
              </w:tblPrEx>
              <w:trPr>
                <w:trHeight w:val="320" w:hRule="atLeast"/>
                <w:jc w:val="center"/>
              </w:trPr>
              <w:tc>
                <w:tcPr>
                  <w:tcW w:w="590" w:type="dxa"/>
                  <w:vMerge w:val="restart"/>
                  <w:noWrap w:val="0"/>
                  <w:vAlign w:val="center"/>
                </w:tcPr>
                <w:p w14:paraId="670D85AE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240" w:lineRule="auto"/>
                    <w:jc w:val="center"/>
                    <w:textAlignment w:val="auto"/>
                    <w:rPr>
                      <w:b/>
                      <w:bCs/>
                      <w:kern w:val="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kern w:val="0"/>
                      <w:sz w:val="20"/>
                      <w:szCs w:val="20"/>
                    </w:rPr>
                    <w:t>序号</w:t>
                  </w:r>
                </w:p>
              </w:tc>
              <w:tc>
                <w:tcPr>
                  <w:tcW w:w="1070" w:type="dxa"/>
                  <w:vMerge w:val="restart"/>
                  <w:noWrap w:val="0"/>
                  <w:vAlign w:val="center"/>
                </w:tcPr>
                <w:p w14:paraId="31AE9169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240" w:lineRule="auto"/>
                    <w:jc w:val="center"/>
                    <w:textAlignment w:val="auto"/>
                    <w:rPr>
                      <w:rFonts w:hint="eastAsia" w:eastAsia="宋体"/>
                      <w:b/>
                      <w:bCs/>
                      <w:kern w:val="0"/>
                      <w:sz w:val="20"/>
                      <w:szCs w:val="20"/>
                      <w:lang w:eastAsia="zh-CN"/>
                    </w:rPr>
                  </w:pPr>
                  <w:r>
                    <w:rPr>
                      <w:b/>
                      <w:bCs/>
                      <w:kern w:val="0"/>
                      <w:sz w:val="20"/>
                      <w:szCs w:val="20"/>
                    </w:rPr>
                    <w:t>课程</w:t>
                  </w:r>
                  <w:r>
                    <w:rPr>
                      <w:rFonts w:hint="eastAsia"/>
                      <w:b/>
                      <w:bCs/>
                      <w:kern w:val="0"/>
                      <w:sz w:val="20"/>
                      <w:szCs w:val="20"/>
                      <w:lang w:val="en-US" w:eastAsia="zh-CN"/>
                    </w:rPr>
                    <w:t>编码</w:t>
                  </w:r>
                </w:p>
              </w:tc>
              <w:tc>
                <w:tcPr>
                  <w:tcW w:w="1702" w:type="dxa"/>
                  <w:vMerge w:val="restart"/>
                  <w:noWrap w:val="0"/>
                  <w:vAlign w:val="center"/>
                </w:tcPr>
                <w:p w14:paraId="5C52A592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240" w:lineRule="auto"/>
                    <w:jc w:val="center"/>
                    <w:textAlignment w:val="auto"/>
                    <w:rPr>
                      <w:b/>
                      <w:bCs/>
                      <w:kern w:val="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kern w:val="0"/>
                      <w:sz w:val="20"/>
                      <w:szCs w:val="20"/>
                    </w:rPr>
                    <w:t>课程名称</w:t>
                  </w:r>
                </w:p>
              </w:tc>
              <w:tc>
                <w:tcPr>
                  <w:tcW w:w="676" w:type="dxa"/>
                  <w:vMerge w:val="restart"/>
                  <w:noWrap w:val="0"/>
                  <w:vAlign w:val="center"/>
                </w:tcPr>
                <w:p w14:paraId="6F1EAB95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240" w:lineRule="auto"/>
                    <w:jc w:val="center"/>
                    <w:textAlignment w:val="auto"/>
                    <w:rPr>
                      <w:b/>
                      <w:bCs/>
                      <w:kern w:val="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kern w:val="0"/>
                      <w:sz w:val="20"/>
                      <w:szCs w:val="20"/>
                    </w:rPr>
                    <w:t>学分</w:t>
                  </w:r>
                </w:p>
              </w:tc>
              <w:tc>
                <w:tcPr>
                  <w:tcW w:w="731" w:type="dxa"/>
                  <w:vMerge w:val="restart"/>
                  <w:noWrap w:val="0"/>
                  <w:vAlign w:val="center"/>
                </w:tcPr>
                <w:p w14:paraId="2CB375C9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240" w:lineRule="auto"/>
                    <w:jc w:val="center"/>
                    <w:textAlignment w:val="auto"/>
                    <w:rPr>
                      <w:b/>
                      <w:bCs/>
                      <w:kern w:val="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kern w:val="0"/>
                      <w:sz w:val="20"/>
                      <w:szCs w:val="20"/>
                    </w:rPr>
                    <w:t>总学时</w:t>
                  </w:r>
                </w:p>
              </w:tc>
              <w:tc>
                <w:tcPr>
                  <w:tcW w:w="1288" w:type="dxa"/>
                  <w:gridSpan w:val="2"/>
                  <w:noWrap w:val="0"/>
                  <w:vAlign w:val="center"/>
                </w:tcPr>
                <w:p w14:paraId="524E130A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240" w:lineRule="auto"/>
                    <w:jc w:val="center"/>
                    <w:textAlignment w:val="auto"/>
                    <w:rPr>
                      <w:b/>
                      <w:bCs/>
                      <w:kern w:val="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kern w:val="0"/>
                      <w:sz w:val="20"/>
                      <w:szCs w:val="20"/>
                    </w:rPr>
                    <w:t>学时分配</w:t>
                  </w:r>
                </w:p>
              </w:tc>
              <w:tc>
                <w:tcPr>
                  <w:tcW w:w="556" w:type="dxa"/>
                  <w:vMerge w:val="restart"/>
                  <w:noWrap w:val="0"/>
                  <w:vAlign w:val="center"/>
                </w:tcPr>
                <w:p w14:paraId="62657E52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240" w:lineRule="auto"/>
                    <w:jc w:val="center"/>
                    <w:textAlignment w:val="auto"/>
                    <w:rPr>
                      <w:b/>
                      <w:bCs/>
                      <w:kern w:val="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kern w:val="0"/>
                      <w:sz w:val="20"/>
                      <w:szCs w:val="20"/>
                    </w:rPr>
                    <w:t>开课学期</w:t>
                  </w:r>
                </w:p>
              </w:tc>
              <w:tc>
                <w:tcPr>
                  <w:tcW w:w="556" w:type="dxa"/>
                  <w:vMerge w:val="restart"/>
                  <w:noWrap w:val="0"/>
                  <w:vAlign w:val="center"/>
                </w:tcPr>
                <w:p w14:paraId="3EAAB61C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240" w:lineRule="auto"/>
                    <w:jc w:val="center"/>
                    <w:textAlignment w:val="auto"/>
                    <w:rPr>
                      <w:rFonts w:hint="eastAsia" w:eastAsia="宋体"/>
                      <w:b/>
                      <w:bCs/>
                      <w:kern w:val="0"/>
                      <w:sz w:val="20"/>
                      <w:szCs w:val="20"/>
                      <w:lang w:eastAsia="zh-CN"/>
                    </w:rPr>
                  </w:pPr>
                  <w:r>
                    <w:rPr>
                      <w:b/>
                      <w:bCs/>
                      <w:kern w:val="0"/>
                      <w:sz w:val="20"/>
                      <w:szCs w:val="20"/>
                    </w:rPr>
                    <w:t>开课</w:t>
                  </w:r>
                  <w:r>
                    <w:rPr>
                      <w:rFonts w:hint="eastAsia"/>
                      <w:b/>
                      <w:bCs/>
                      <w:kern w:val="0"/>
                      <w:sz w:val="20"/>
                      <w:szCs w:val="20"/>
                      <w:lang w:val="en-US" w:eastAsia="zh-CN"/>
                    </w:rPr>
                    <w:t>学院</w:t>
                  </w:r>
                </w:p>
              </w:tc>
              <w:tc>
                <w:tcPr>
                  <w:tcW w:w="1366" w:type="dxa"/>
                  <w:vMerge w:val="restart"/>
                  <w:noWrap w:val="0"/>
                  <w:vAlign w:val="center"/>
                </w:tcPr>
                <w:p w14:paraId="33B3D1A1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spacing w:line="240" w:lineRule="auto"/>
                    <w:jc w:val="center"/>
                    <w:textAlignment w:val="auto"/>
                    <w:rPr>
                      <w:b/>
                      <w:bCs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/>
                      <w:b/>
                      <w:bCs/>
                      <w:kern w:val="0"/>
                      <w:sz w:val="20"/>
                      <w:szCs w:val="20"/>
                    </w:rPr>
                    <w:t>前置课程</w:t>
                  </w:r>
                </w:p>
              </w:tc>
            </w:tr>
            <w:tr w14:paraId="6377C476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57" w:type="dxa"/>
                  <w:bottom w:w="0" w:type="dxa"/>
                  <w:right w:w="57" w:type="dxa"/>
                </w:tblCellMar>
              </w:tblPrEx>
              <w:trPr>
                <w:trHeight w:val="593" w:hRule="atLeast"/>
                <w:jc w:val="center"/>
              </w:trPr>
              <w:tc>
                <w:tcPr>
                  <w:tcW w:w="590" w:type="dxa"/>
                  <w:vMerge w:val="continue"/>
                  <w:noWrap w:val="0"/>
                  <w:vAlign w:val="center"/>
                </w:tcPr>
                <w:p w14:paraId="2A3C56F9">
                  <w:pPr>
                    <w:widowControl/>
                    <w:spacing w:line="360" w:lineRule="auto"/>
                    <w:jc w:val="center"/>
                    <w:rPr>
                      <w:b/>
                      <w:bCs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070" w:type="dxa"/>
                  <w:vMerge w:val="continue"/>
                  <w:noWrap w:val="0"/>
                  <w:vAlign w:val="center"/>
                </w:tcPr>
                <w:p w14:paraId="39F70198">
                  <w:pPr>
                    <w:widowControl/>
                    <w:spacing w:line="360" w:lineRule="auto"/>
                    <w:jc w:val="center"/>
                    <w:rPr>
                      <w:b/>
                      <w:bCs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702" w:type="dxa"/>
                  <w:vMerge w:val="continue"/>
                  <w:noWrap w:val="0"/>
                  <w:vAlign w:val="center"/>
                </w:tcPr>
                <w:p w14:paraId="30653AEF">
                  <w:pPr>
                    <w:widowControl/>
                    <w:spacing w:line="360" w:lineRule="auto"/>
                    <w:jc w:val="center"/>
                    <w:rPr>
                      <w:b/>
                      <w:bCs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676" w:type="dxa"/>
                  <w:vMerge w:val="continue"/>
                  <w:noWrap w:val="0"/>
                  <w:vAlign w:val="center"/>
                </w:tcPr>
                <w:p w14:paraId="433B730E">
                  <w:pPr>
                    <w:widowControl/>
                    <w:spacing w:line="360" w:lineRule="auto"/>
                    <w:jc w:val="center"/>
                    <w:rPr>
                      <w:b/>
                      <w:bCs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31" w:type="dxa"/>
                  <w:vMerge w:val="continue"/>
                  <w:noWrap w:val="0"/>
                  <w:vAlign w:val="center"/>
                </w:tcPr>
                <w:p w14:paraId="7FE317FF">
                  <w:pPr>
                    <w:widowControl/>
                    <w:spacing w:line="360" w:lineRule="auto"/>
                    <w:jc w:val="center"/>
                    <w:rPr>
                      <w:b/>
                      <w:bCs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655" w:type="dxa"/>
                  <w:noWrap w:val="0"/>
                  <w:vAlign w:val="center"/>
                </w:tcPr>
                <w:p w14:paraId="45465805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jc w:val="center"/>
                    <w:textAlignment w:val="auto"/>
                    <w:rPr>
                      <w:b/>
                      <w:bCs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/>
                      <w:b/>
                      <w:bCs/>
                      <w:kern w:val="0"/>
                      <w:sz w:val="20"/>
                      <w:szCs w:val="20"/>
                    </w:rPr>
                    <w:t>理论学时</w:t>
                  </w:r>
                </w:p>
              </w:tc>
              <w:tc>
                <w:tcPr>
                  <w:tcW w:w="633" w:type="dxa"/>
                  <w:noWrap w:val="0"/>
                  <w:vAlign w:val="center"/>
                </w:tcPr>
                <w:p w14:paraId="235CF32B"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jc w:val="center"/>
                    <w:textAlignment w:val="auto"/>
                    <w:rPr>
                      <w:b/>
                      <w:bCs/>
                      <w:kern w:val="0"/>
                      <w:sz w:val="20"/>
                      <w:szCs w:val="20"/>
                    </w:rPr>
                  </w:pPr>
                  <w:r>
                    <w:rPr>
                      <w:rFonts w:hint="eastAsia"/>
                      <w:b/>
                      <w:bCs/>
                      <w:kern w:val="0"/>
                      <w:sz w:val="20"/>
                      <w:szCs w:val="20"/>
                      <w:lang w:val="en-US" w:eastAsia="zh-CN"/>
                    </w:rPr>
                    <w:t>实验</w:t>
                  </w:r>
                  <w:r>
                    <w:rPr>
                      <w:b/>
                      <w:bCs/>
                      <w:kern w:val="0"/>
                      <w:sz w:val="20"/>
                      <w:szCs w:val="20"/>
                    </w:rPr>
                    <w:t>学时</w:t>
                  </w:r>
                </w:p>
              </w:tc>
              <w:tc>
                <w:tcPr>
                  <w:tcW w:w="556" w:type="dxa"/>
                  <w:vMerge w:val="continue"/>
                  <w:noWrap w:val="0"/>
                  <w:vAlign w:val="center"/>
                </w:tcPr>
                <w:p w14:paraId="14D4FD8A">
                  <w:pPr>
                    <w:widowControl/>
                    <w:spacing w:line="360" w:lineRule="auto"/>
                    <w:jc w:val="center"/>
                    <w:rPr>
                      <w:b/>
                      <w:bCs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56" w:type="dxa"/>
                  <w:vMerge w:val="continue"/>
                  <w:noWrap w:val="0"/>
                  <w:vAlign w:val="center"/>
                </w:tcPr>
                <w:p w14:paraId="4324A606">
                  <w:pPr>
                    <w:widowControl/>
                    <w:spacing w:line="360" w:lineRule="auto"/>
                    <w:jc w:val="center"/>
                    <w:rPr>
                      <w:b/>
                      <w:bCs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366" w:type="dxa"/>
                  <w:vMerge w:val="continue"/>
                  <w:noWrap w:val="0"/>
                  <w:vAlign w:val="center"/>
                </w:tcPr>
                <w:p w14:paraId="66688976">
                  <w:pPr>
                    <w:widowControl/>
                    <w:spacing w:line="360" w:lineRule="auto"/>
                    <w:jc w:val="center"/>
                    <w:rPr>
                      <w:b/>
                      <w:bCs/>
                      <w:kern w:val="0"/>
                      <w:sz w:val="20"/>
                      <w:szCs w:val="20"/>
                    </w:rPr>
                  </w:pPr>
                </w:p>
              </w:tc>
            </w:tr>
            <w:tr w14:paraId="3C82084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57" w:type="dxa"/>
                  <w:bottom w:w="0" w:type="dxa"/>
                  <w:right w:w="57" w:type="dxa"/>
                </w:tblCellMar>
              </w:tblPrEx>
              <w:trPr>
                <w:trHeight w:val="518" w:hRule="atLeast"/>
                <w:jc w:val="center"/>
              </w:trPr>
              <w:tc>
                <w:tcPr>
                  <w:tcW w:w="590" w:type="dxa"/>
                  <w:noWrap w:val="0"/>
                  <w:vAlign w:val="center"/>
                </w:tcPr>
                <w:p w14:paraId="321CB65A">
                  <w:pPr>
                    <w:spacing w:line="360" w:lineRule="auto"/>
                    <w:jc w:val="center"/>
                    <w:rPr>
                      <w:kern w:val="0"/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70" w:type="dxa"/>
                  <w:noWrap w:val="0"/>
                  <w:vAlign w:val="center"/>
                </w:tcPr>
                <w:p w14:paraId="0AB27ACA">
                  <w:pPr>
                    <w:spacing w:line="360" w:lineRule="auto"/>
                    <w:jc w:val="center"/>
                    <w:rPr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702" w:type="dxa"/>
                  <w:noWrap w:val="0"/>
                  <w:vAlign w:val="center"/>
                </w:tcPr>
                <w:p w14:paraId="561671D2">
                  <w:pPr>
                    <w:spacing w:line="360" w:lineRule="auto"/>
                    <w:jc w:val="center"/>
                    <w:rPr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676" w:type="dxa"/>
                  <w:noWrap w:val="0"/>
                  <w:vAlign w:val="center"/>
                </w:tcPr>
                <w:p w14:paraId="10399994">
                  <w:pPr>
                    <w:spacing w:line="360" w:lineRule="auto"/>
                    <w:jc w:val="center"/>
                    <w:rPr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31" w:type="dxa"/>
                  <w:noWrap w:val="0"/>
                  <w:vAlign w:val="center"/>
                </w:tcPr>
                <w:p w14:paraId="7D4A1D89">
                  <w:pPr>
                    <w:spacing w:line="360" w:lineRule="auto"/>
                    <w:jc w:val="center"/>
                    <w:rPr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655" w:type="dxa"/>
                  <w:noWrap w:val="0"/>
                  <w:vAlign w:val="center"/>
                </w:tcPr>
                <w:p w14:paraId="7FE09073">
                  <w:pPr>
                    <w:spacing w:line="360" w:lineRule="auto"/>
                    <w:jc w:val="center"/>
                    <w:rPr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633" w:type="dxa"/>
                  <w:noWrap w:val="0"/>
                  <w:vAlign w:val="center"/>
                </w:tcPr>
                <w:p w14:paraId="553B8CD1">
                  <w:pPr>
                    <w:spacing w:line="360" w:lineRule="auto"/>
                    <w:jc w:val="center"/>
                    <w:rPr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56" w:type="dxa"/>
                  <w:noWrap w:val="0"/>
                  <w:vAlign w:val="center"/>
                </w:tcPr>
                <w:p w14:paraId="5D1222F3">
                  <w:pPr>
                    <w:spacing w:line="360" w:lineRule="auto"/>
                    <w:jc w:val="center"/>
                    <w:rPr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56" w:type="dxa"/>
                  <w:noWrap w:val="0"/>
                  <w:vAlign w:val="center"/>
                </w:tcPr>
                <w:p w14:paraId="6B152054">
                  <w:pPr>
                    <w:spacing w:line="360" w:lineRule="auto"/>
                    <w:jc w:val="center"/>
                    <w:rPr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366" w:type="dxa"/>
                  <w:noWrap w:val="0"/>
                  <w:vAlign w:val="center"/>
                </w:tcPr>
                <w:p w14:paraId="30E0AC81">
                  <w:pPr>
                    <w:widowControl/>
                    <w:spacing w:line="360" w:lineRule="auto"/>
                    <w:jc w:val="center"/>
                    <w:rPr>
                      <w:kern w:val="0"/>
                      <w:sz w:val="20"/>
                      <w:szCs w:val="20"/>
                    </w:rPr>
                  </w:pPr>
                </w:p>
              </w:tc>
            </w:tr>
            <w:tr w14:paraId="1C5116B0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57" w:type="dxa"/>
                  <w:bottom w:w="0" w:type="dxa"/>
                  <w:right w:w="57" w:type="dxa"/>
                </w:tblCellMar>
              </w:tblPrEx>
              <w:trPr>
                <w:trHeight w:val="518" w:hRule="atLeast"/>
                <w:jc w:val="center"/>
              </w:trPr>
              <w:tc>
                <w:tcPr>
                  <w:tcW w:w="590" w:type="dxa"/>
                  <w:noWrap w:val="0"/>
                  <w:vAlign w:val="center"/>
                </w:tcPr>
                <w:p w14:paraId="177DCBD9">
                  <w:pPr>
                    <w:spacing w:line="360" w:lineRule="auto"/>
                    <w:jc w:val="center"/>
                    <w:rPr>
                      <w:kern w:val="0"/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70" w:type="dxa"/>
                  <w:noWrap w:val="0"/>
                  <w:vAlign w:val="center"/>
                </w:tcPr>
                <w:p w14:paraId="71DB3CF9">
                  <w:pPr>
                    <w:spacing w:line="360" w:lineRule="auto"/>
                    <w:jc w:val="center"/>
                    <w:rPr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702" w:type="dxa"/>
                  <w:noWrap w:val="0"/>
                  <w:vAlign w:val="center"/>
                </w:tcPr>
                <w:p w14:paraId="772BB99D">
                  <w:pPr>
                    <w:spacing w:line="360" w:lineRule="auto"/>
                    <w:jc w:val="center"/>
                    <w:rPr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676" w:type="dxa"/>
                  <w:noWrap w:val="0"/>
                  <w:vAlign w:val="center"/>
                </w:tcPr>
                <w:p w14:paraId="1AB272DB">
                  <w:pPr>
                    <w:spacing w:line="360" w:lineRule="auto"/>
                    <w:jc w:val="center"/>
                    <w:rPr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31" w:type="dxa"/>
                  <w:noWrap w:val="0"/>
                  <w:vAlign w:val="center"/>
                </w:tcPr>
                <w:p w14:paraId="16CA3BBF">
                  <w:pPr>
                    <w:spacing w:line="360" w:lineRule="auto"/>
                    <w:jc w:val="center"/>
                    <w:rPr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655" w:type="dxa"/>
                  <w:noWrap w:val="0"/>
                  <w:vAlign w:val="center"/>
                </w:tcPr>
                <w:p w14:paraId="4ACD7057">
                  <w:pPr>
                    <w:spacing w:line="360" w:lineRule="auto"/>
                    <w:jc w:val="center"/>
                    <w:rPr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633" w:type="dxa"/>
                  <w:noWrap w:val="0"/>
                  <w:vAlign w:val="center"/>
                </w:tcPr>
                <w:p w14:paraId="55ADC513">
                  <w:pPr>
                    <w:spacing w:line="360" w:lineRule="auto"/>
                    <w:jc w:val="center"/>
                    <w:rPr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56" w:type="dxa"/>
                  <w:noWrap w:val="0"/>
                  <w:vAlign w:val="center"/>
                </w:tcPr>
                <w:p w14:paraId="0CE3BFD1">
                  <w:pPr>
                    <w:spacing w:line="360" w:lineRule="auto"/>
                    <w:jc w:val="center"/>
                    <w:rPr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56" w:type="dxa"/>
                  <w:noWrap w:val="0"/>
                  <w:vAlign w:val="center"/>
                </w:tcPr>
                <w:p w14:paraId="47720E88">
                  <w:pPr>
                    <w:spacing w:line="360" w:lineRule="auto"/>
                    <w:jc w:val="center"/>
                    <w:rPr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366" w:type="dxa"/>
                  <w:noWrap w:val="0"/>
                  <w:vAlign w:val="center"/>
                </w:tcPr>
                <w:p w14:paraId="52533D56">
                  <w:pPr>
                    <w:widowControl/>
                    <w:spacing w:line="360" w:lineRule="auto"/>
                    <w:jc w:val="center"/>
                    <w:rPr>
                      <w:kern w:val="0"/>
                      <w:sz w:val="20"/>
                      <w:szCs w:val="20"/>
                    </w:rPr>
                  </w:pPr>
                </w:p>
              </w:tc>
            </w:tr>
            <w:tr w14:paraId="6CFA5DF2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57" w:type="dxa"/>
                  <w:bottom w:w="0" w:type="dxa"/>
                  <w:right w:w="57" w:type="dxa"/>
                </w:tblCellMar>
              </w:tblPrEx>
              <w:trPr>
                <w:trHeight w:val="518" w:hRule="atLeast"/>
                <w:jc w:val="center"/>
              </w:trPr>
              <w:tc>
                <w:tcPr>
                  <w:tcW w:w="590" w:type="dxa"/>
                  <w:noWrap w:val="0"/>
                  <w:vAlign w:val="center"/>
                </w:tcPr>
                <w:p w14:paraId="59AE6E59">
                  <w:pPr>
                    <w:spacing w:line="360" w:lineRule="auto"/>
                    <w:jc w:val="center"/>
                    <w:rPr>
                      <w:kern w:val="0"/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70" w:type="dxa"/>
                  <w:noWrap w:val="0"/>
                  <w:vAlign w:val="center"/>
                </w:tcPr>
                <w:p w14:paraId="5A44C405">
                  <w:pPr>
                    <w:spacing w:line="360" w:lineRule="auto"/>
                    <w:jc w:val="center"/>
                    <w:rPr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702" w:type="dxa"/>
                  <w:noWrap w:val="0"/>
                  <w:vAlign w:val="center"/>
                </w:tcPr>
                <w:p w14:paraId="435C04C2">
                  <w:pPr>
                    <w:spacing w:line="360" w:lineRule="auto"/>
                    <w:jc w:val="center"/>
                    <w:rPr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676" w:type="dxa"/>
                  <w:noWrap w:val="0"/>
                  <w:vAlign w:val="center"/>
                </w:tcPr>
                <w:p w14:paraId="1F45B6A7">
                  <w:pPr>
                    <w:spacing w:line="360" w:lineRule="auto"/>
                    <w:jc w:val="center"/>
                    <w:rPr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31" w:type="dxa"/>
                  <w:noWrap w:val="0"/>
                  <w:vAlign w:val="center"/>
                </w:tcPr>
                <w:p w14:paraId="7076B111">
                  <w:pPr>
                    <w:spacing w:line="360" w:lineRule="auto"/>
                    <w:jc w:val="center"/>
                    <w:rPr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655" w:type="dxa"/>
                  <w:noWrap w:val="0"/>
                  <w:vAlign w:val="center"/>
                </w:tcPr>
                <w:p w14:paraId="25307709">
                  <w:pPr>
                    <w:spacing w:line="360" w:lineRule="auto"/>
                    <w:jc w:val="center"/>
                    <w:rPr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633" w:type="dxa"/>
                  <w:noWrap w:val="0"/>
                  <w:vAlign w:val="center"/>
                </w:tcPr>
                <w:p w14:paraId="65330308">
                  <w:pPr>
                    <w:spacing w:line="360" w:lineRule="auto"/>
                    <w:jc w:val="center"/>
                    <w:rPr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56" w:type="dxa"/>
                  <w:noWrap w:val="0"/>
                  <w:vAlign w:val="center"/>
                </w:tcPr>
                <w:p w14:paraId="44EDA7F6">
                  <w:pPr>
                    <w:spacing w:line="360" w:lineRule="auto"/>
                    <w:jc w:val="center"/>
                    <w:rPr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56" w:type="dxa"/>
                  <w:noWrap w:val="0"/>
                  <w:vAlign w:val="center"/>
                </w:tcPr>
                <w:p w14:paraId="5A61A1FE">
                  <w:pPr>
                    <w:spacing w:line="360" w:lineRule="auto"/>
                    <w:jc w:val="center"/>
                    <w:rPr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366" w:type="dxa"/>
                  <w:noWrap w:val="0"/>
                  <w:vAlign w:val="center"/>
                </w:tcPr>
                <w:p w14:paraId="450D046B">
                  <w:pPr>
                    <w:widowControl/>
                    <w:spacing w:line="360" w:lineRule="auto"/>
                    <w:jc w:val="center"/>
                    <w:rPr>
                      <w:kern w:val="0"/>
                      <w:sz w:val="20"/>
                      <w:szCs w:val="20"/>
                    </w:rPr>
                  </w:pPr>
                </w:p>
              </w:tc>
            </w:tr>
            <w:tr w14:paraId="5AEC9983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57" w:type="dxa"/>
                  <w:bottom w:w="0" w:type="dxa"/>
                  <w:right w:w="57" w:type="dxa"/>
                </w:tblCellMar>
              </w:tblPrEx>
              <w:trPr>
                <w:trHeight w:val="518" w:hRule="atLeast"/>
                <w:jc w:val="center"/>
              </w:trPr>
              <w:tc>
                <w:tcPr>
                  <w:tcW w:w="590" w:type="dxa"/>
                  <w:noWrap w:val="0"/>
                  <w:vAlign w:val="center"/>
                </w:tcPr>
                <w:p w14:paraId="21D659AF">
                  <w:pPr>
                    <w:spacing w:line="360" w:lineRule="auto"/>
                    <w:jc w:val="center"/>
                    <w:rPr>
                      <w:kern w:val="0"/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070" w:type="dxa"/>
                  <w:noWrap w:val="0"/>
                  <w:vAlign w:val="center"/>
                </w:tcPr>
                <w:p w14:paraId="6A73B2B5">
                  <w:pPr>
                    <w:spacing w:line="360" w:lineRule="auto"/>
                    <w:jc w:val="center"/>
                    <w:rPr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702" w:type="dxa"/>
                  <w:noWrap w:val="0"/>
                  <w:vAlign w:val="center"/>
                </w:tcPr>
                <w:p w14:paraId="17CC617C">
                  <w:pPr>
                    <w:spacing w:line="360" w:lineRule="auto"/>
                    <w:jc w:val="center"/>
                    <w:rPr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676" w:type="dxa"/>
                  <w:noWrap w:val="0"/>
                  <w:vAlign w:val="center"/>
                </w:tcPr>
                <w:p w14:paraId="03064813">
                  <w:pPr>
                    <w:spacing w:line="360" w:lineRule="auto"/>
                    <w:jc w:val="center"/>
                    <w:rPr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31" w:type="dxa"/>
                  <w:noWrap w:val="0"/>
                  <w:vAlign w:val="center"/>
                </w:tcPr>
                <w:p w14:paraId="4D90C5F0">
                  <w:pPr>
                    <w:spacing w:line="360" w:lineRule="auto"/>
                    <w:jc w:val="center"/>
                    <w:rPr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655" w:type="dxa"/>
                  <w:noWrap w:val="0"/>
                  <w:vAlign w:val="center"/>
                </w:tcPr>
                <w:p w14:paraId="062D9EE5">
                  <w:pPr>
                    <w:spacing w:line="360" w:lineRule="auto"/>
                    <w:jc w:val="center"/>
                    <w:rPr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633" w:type="dxa"/>
                  <w:noWrap w:val="0"/>
                  <w:vAlign w:val="center"/>
                </w:tcPr>
                <w:p w14:paraId="3D776D39">
                  <w:pPr>
                    <w:spacing w:line="360" w:lineRule="auto"/>
                    <w:jc w:val="center"/>
                    <w:rPr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56" w:type="dxa"/>
                  <w:noWrap w:val="0"/>
                  <w:vAlign w:val="center"/>
                </w:tcPr>
                <w:p w14:paraId="3DF0A3BC">
                  <w:pPr>
                    <w:spacing w:line="360" w:lineRule="auto"/>
                    <w:jc w:val="center"/>
                    <w:rPr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56" w:type="dxa"/>
                  <w:noWrap w:val="0"/>
                  <w:vAlign w:val="center"/>
                </w:tcPr>
                <w:p w14:paraId="578D12C1">
                  <w:pPr>
                    <w:spacing w:line="360" w:lineRule="auto"/>
                    <w:jc w:val="center"/>
                    <w:rPr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366" w:type="dxa"/>
                  <w:noWrap w:val="0"/>
                  <w:vAlign w:val="center"/>
                </w:tcPr>
                <w:p w14:paraId="10827E27">
                  <w:pPr>
                    <w:widowControl/>
                    <w:spacing w:line="360" w:lineRule="auto"/>
                    <w:jc w:val="center"/>
                    <w:rPr>
                      <w:kern w:val="0"/>
                      <w:sz w:val="20"/>
                      <w:szCs w:val="20"/>
                    </w:rPr>
                  </w:pPr>
                </w:p>
              </w:tc>
            </w:tr>
            <w:tr w14:paraId="0F613C51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57" w:type="dxa"/>
                  <w:bottom w:w="0" w:type="dxa"/>
                  <w:right w:w="57" w:type="dxa"/>
                </w:tblCellMar>
              </w:tblPrEx>
              <w:trPr>
                <w:trHeight w:val="518" w:hRule="atLeast"/>
                <w:jc w:val="center"/>
              </w:trPr>
              <w:tc>
                <w:tcPr>
                  <w:tcW w:w="590" w:type="dxa"/>
                  <w:noWrap w:val="0"/>
                  <w:vAlign w:val="center"/>
                </w:tcPr>
                <w:p w14:paraId="7973507B">
                  <w:pPr>
                    <w:spacing w:line="360" w:lineRule="auto"/>
                    <w:jc w:val="center"/>
                    <w:rPr>
                      <w:kern w:val="0"/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070" w:type="dxa"/>
                  <w:noWrap w:val="0"/>
                  <w:vAlign w:val="center"/>
                </w:tcPr>
                <w:p w14:paraId="2F738F8F">
                  <w:pPr>
                    <w:spacing w:line="360" w:lineRule="auto"/>
                    <w:jc w:val="center"/>
                    <w:rPr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702" w:type="dxa"/>
                  <w:noWrap w:val="0"/>
                  <w:vAlign w:val="center"/>
                </w:tcPr>
                <w:p w14:paraId="4AF90751">
                  <w:pPr>
                    <w:spacing w:line="360" w:lineRule="auto"/>
                    <w:jc w:val="center"/>
                    <w:rPr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676" w:type="dxa"/>
                  <w:noWrap w:val="0"/>
                  <w:vAlign w:val="center"/>
                </w:tcPr>
                <w:p w14:paraId="18B46635">
                  <w:pPr>
                    <w:spacing w:line="360" w:lineRule="auto"/>
                    <w:jc w:val="center"/>
                    <w:rPr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31" w:type="dxa"/>
                  <w:noWrap w:val="0"/>
                  <w:vAlign w:val="center"/>
                </w:tcPr>
                <w:p w14:paraId="490C403A">
                  <w:pPr>
                    <w:spacing w:line="360" w:lineRule="auto"/>
                    <w:jc w:val="center"/>
                    <w:rPr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655" w:type="dxa"/>
                  <w:noWrap w:val="0"/>
                  <w:vAlign w:val="center"/>
                </w:tcPr>
                <w:p w14:paraId="629E1F48">
                  <w:pPr>
                    <w:spacing w:line="360" w:lineRule="auto"/>
                    <w:jc w:val="center"/>
                    <w:rPr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633" w:type="dxa"/>
                  <w:noWrap w:val="0"/>
                  <w:vAlign w:val="center"/>
                </w:tcPr>
                <w:p w14:paraId="0D0866B1">
                  <w:pPr>
                    <w:spacing w:line="360" w:lineRule="auto"/>
                    <w:jc w:val="center"/>
                    <w:rPr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56" w:type="dxa"/>
                  <w:noWrap w:val="0"/>
                  <w:vAlign w:val="center"/>
                </w:tcPr>
                <w:p w14:paraId="42CB4678">
                  <w:pPr>
                    <w:spacing w:line="360" w:lineRule="auto"/>
                    <w:jc w:val="center"/>
                    <w:rPr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56" w:type="dxa"/>
                  <w:noWrap w:val="0"/>
                  <w:vAlign w:val="center"/>
                </w:tcPr>
                <w:p w14:paraId="582D0B4B">
                  <w:pPr>
                    <w:spacing w:line="360" w:lineRule="auto"/>
                    <w:jc w:val="center"/>
                    <w:rPr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366" w:type="dxa"/>
                  <w:noWrap w:val="0"/>
                  <w:vAlign w:val="center"/>
                </w:tcPr>
                <w:p w14:paraId="533B55B0">
                  <w:pPr>
                    <w:widowControl/>
                    <w:spacing w:line="360" w:lineRule="auto"/>
                    <w:jc w:val="center"/>
                    <w:rPr>
                      <w:kern w:val="0"/>
                      <w:sz w:val="20"/>
                      <w:szCs w:val="20"/>
                    </w:rPr>
                  </w:pPr>
                </w:p>
              </w:tc>
            </w:tr>
            <w:tr w14:paraId="081368B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57" w:type="dxa"/>
                  <w:bottom w:w="0" w:type="dxa"/>
                  <w:right w:w="57" w:type="dxa"/>
                </w:tblCellMar>
              </w:tblPrEx>
              <w:trPr>
                <w:trHeight w:val="518" w:hRule="atLeast"/>
                <w:jc w:val="center"/>
              </w:trPr>
              <w:tc>
                <w:tcPr>
                  <w:tcW w:w="590" w:type="dxa"/>
                  <w:noWrap w:val="0"/>
                  <w:vAlign w:val="center"/>
                </w:tcPr>
                <w:p w14:paraId="1EEFA990">
                  <w:pPr>
                    <w:spacing w:line="360" w:lineRule="auto"/>
                    <w:jc w:val="center"/>
                    <w:rPr>
                      <w:kern w:val="0"/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070" w:type="dxa"/>
                  <w:noWrap w:val="0"/>
                  <w:vAlign w:val="center"/>
                </w:tcPr>
                <w:p w14:paraId="381FB209">
                  <w:pPr>
                    <w:spacing w:line="360" w:lineRule="auto"/>
                    <w:jc w:val="center"/>
                    <w:rPr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702" w:type="dxa"/>
                  <w:noWrap w:val="0"/>
                  <w:vAlign w:val="center"/>
                </w:tcPr>
                <w:p w14:paraId="63141FEC">
                  <w:pPr>
                    <w:spacing w:line="360" w:lineRule="auto"/>
                    <w:jc w:val="center"/>
                    <w:rPr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676" w:type="dxa"/>
                  <w:noWrap w:val="0"/>
                  <w:vAlign w:val="center"/>
                </w:tcPr>
                <w:p w14:paraId="501C92ED">
                  <w:pPr>
                    <w:spacing w:line="360" w:lineRule="auto"/>
                    <w:jc w:val="center"/>
                    <w:rPr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31" w:type="dxa"/>
                  <w:noWrap w:val="0"/>
                  <w:vAlign w:val="center"/>
                </w:tcPr>
                <w:p w14:paraId="4533E1D8">
                  <w:pPr>
                    <w:spacing w:line="360" w:lineRule="auto"/>
                    <w:jc w:val="center"/>
                    <w:rPr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655" w:type="dxa"/>
                  <w:noWrap w:val="0"/>
                  <w:vAlign w:val="center"/>
                </w:tcPr>
                <w:p w14:paraId="4E3C2D6B">
                  <w:pPr>
                    <w:spacing w:line="360" w:lineRule="auto"/>
                    <w:jc w:val="center"/>
                    <w:rPr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633" w:type="dxa"/>
                  <w:noWrap w:val="0"/>
                  <w:vAlign w:val="center"/>
                </w:tcPr>
                <w:p w14:paraId="231FA424">
                  <w:pPr>
                    <w:spacing w:line="360" w:lineRule="auto"/>
                    <w:jc w:val="center"/>
                    <w:rPr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56" w:type="dxa"/>
                  <w:noWrap w:val="0"/>
                  <w:vAlign w:val="center"/>
                </w:tcPr>
                <w:p w14:paraId="7EB1A80D">
                  <w:pPr>
                    <w:spacing w:line="360" w:lineRule="auto"/>
                    <w:jc w:val="center"/>
                    <w:rPr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56" w:type="dxa"/>
                  <w:noWrap w:val="0"/>
                  <w:vAlign w:val="center"/>
                </w:tcPr>
                <w:p w14:paraId="00FACBA4">
                  <w:pPr>
                    <w:spacing w:line="360" w:lineRule="auto"/>
                    <w:jc w:val="center"/>
                    <w:rPr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366" w:type="dxa"/>
                  <w:noWrap w:val="0"/>
                  <w:vAlign w:val="center"/>
                </w:tcPr>
                <w:p w14:paraId="782FAD74">
                  <w:pPr>
                    <w:widowControl/>
                    <w:spacing w:line="360" w:lineRule="auto"/>
                    <w:jc w:val="center"/>
                    <w:rPr>
                      <w:kern w:val="0"/>
                      <w:sz w:val="20"/>
                      <w:szCs w:val="20"/>
                    </w:rPr>
                  </w:pPr>
                </w:p>
              </w:tc>
            </w:tr>
            <w:tr w14:paraId="510B793B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57" w:type="dxa"/>
                  <w:bottom w:w="0" w:type="dxa"/>
                  <w:right w:w="57" w:type="dxa"/>
                </w:tblCellMar>
              </w:tblPrEx>
              <w:trPr>
                <w:trHeight w:val="518" w:hRule="atLeast"/>
                <w:jc w:val="center"/>
              </w:trPr>
              <w:tc>
                <w:tcPr>
                  <w:tcW w:w="590" w:type="dxa"/>
                  <w:noWrap w:val="0"/>
                  <w:vAlign w:val="center"/>
                </w:tcPr>
                <w:p w14:paraId="2AF26A73">
                  <w:pPr>
                    <w:spacing w:line="360" w:lineRule="auto"/>
                    <w:jc w:val="center"/>
                    <w:rPr>
                      <w:kern w:val="0"/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070" w:type="dxa"/>
                  <w:noWrap w:val="0"/>
                  <w:vAlign w:val="center"/>
                </w:tcPr>
                <w:p w14:paraId="10461407">
                  <w:pPr>
                    <w:spacing w:line="360" w:lineRule="auto"/>
                    <w:jc w:val="center"/>
                    <w:rPr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702" w:type="dxa"/>
                  <w:noWrap w:val="0"/>
                  <w:vAlign w:val="center"/>
                </w:tcPr>
                <w:p w14:paraId="507D3DEB">
                  <w:pPr>
                    <w:spacing w:line="360" w:lineRule="auto"/>
                    <w:jc w:val="center"/>
                    <w:rPr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676" w:type="dxa"/>
                  <w:noWrap w:val="0"/>
                  <w:vAlign w:val="center"/>
                </w:tcPr>
                <w:p w14:paraId="296FFD4F">
                  <w:pPr>
                    <w:spacing w:line="360" w:lineRule="auto"/>
                    <w:jc w:val="center"/>
                    <w:rPr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31" w:type="dxa"/>
                  <w:noWrap w:val="0"/>
                  <w:vAlign w:val="center"/>
                </w:tcPr>
                <w:p w14:paraId="30C5A9CD">
                  <w:pPr>
                    <w:spacing w:line="360" w:lineRule="auto"/>
                    <w:jc w:val="center"/>
                    <w:rPr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655" w:type="dxa"/>
                  <w:noWrap w:val="0"/>
                  <w:vAlign w:val="center"/>
                </w:tcPr>
                <w:p w14:paraId="3B4E9E57">
                  <w:pPr>
                    <w:spacing w:line="360" w:lineRule="auto"/>
                    <w:jc w:val="center"/>
                    <w:rPr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633" w:type="dxa"/>
                  <w:noWrap w:val="0"/>
                  <w:vAlign w:val="center"/>
                </w:tcPr>
                <w:p w14:paraId="47460A6F">
                  <w:pPr>
                    <w:spacing w:line="360" w:lineRule="auto"/>
                    <w:jc w:val="center"/>
                    <w:rPr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56" w:type="dxa"/>
                  <w:noWrap w:val="0"/>
                  <w:vAlign w:val="center"/>
                </w:tcPr>
                <w:p w14:paraId="2298125E">
                  <w:pPr>
                    <w:spacing w:line="360" w:lineRule="auto"/>
                    <w:jc w:val="center"/>
                    <w:rPr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56" w:type="dxa"/>
                  <w:noWrap w:val="0"/>
                  <w:vAlign w:val="center"/>
                </w:tcPr>
                <w:p w14:paraId="36FD87B6">
                  <w:pPr>
                    <w:spacing w:line="360" w:lineRule="auto"/>
                    <w:jc w:val="center"/>
                    <w:rPr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366" w:type="dxa"/>
                  <w:noWrap w:val="0"/>
                  <w:vAlign w:val="center"/>
                </w:tcPr>
                <w:p w14:paraId="48ED78A7">
                  <w:pPr>
                    <w:widowControl/>
                    <w:spacing w:line="360" w:lineRule="auto"/>
                    <w:jc w:val="center"/>
                    <w:rPr>
                      <w:kern w:val="0"/>
                      <w:sz w:val="20"/>
                      <w:szCs w:val="20"/>
                    </w:rPr>
                  </w:pPr>
                </w:p>
              </w:tc>
            </w:tr>
            <w:tr w14:paraId="23D4E9A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57" w:type="dxa"/>
                  <w:bottom w:w="0" w:type="dxa"/>
                  <w:right w:w="57" w:type="dxa"/>
                </w:tblCellMar>
              </w:tblPrEx>
              <w:trPr>
                <w:trHeight w:val="518" w:hRule="atLeast"/>
                <w:jc w:val="center"/>
              </w:trPr>
              <w:tc>
                <w:tcPr>
                  <w:tcW w:w="590" w:type="dxa"/>
                  <w:noWrap w:val="0"/>
                  <w:vAlign w:val="center"/>
                </w:tcPr>
                <w:p w14:paraId="0E6B4F04">
                  <w:pPr>
                    <w:spacing w:line="360" w:lineRule="auto"/>
                    <w:jc w:val="center"/>
                    <w:rPr>
                      <w:kern w:val="0"/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070" w:type="dxa"/>
                  <w:noWrap w:val="0"/>
                  <w:vAlign w:val="center"/>
                </w:tcPr>
                <w:p w14:paraId="301A48B8">
                  <w:pPr>
                    <w:spacing w:line="360" w:lineRule="auto"/>
                    <w:jc w:val="center"/>
                    <w:rPr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702" w:type="dxa"/>
                  <w:noWrap w:val="0"/>
                  <w:vAlign w:val="center"/>
                </w:tcPr>
                <w:p w14:paraId="3E219FD2">
                  <w:pPr>
                    <w:spacing w:line="360" w:lineRule="auto"/>
                    <w:jc w:val="center"/>
                    <w:rPr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676" w:type="dxa"/>
                  <w:noWrap w:val="0"/>
                  <w:vAlign w:val="center"/>
                </w:tcPr>
                <w:p w14:paraId="2978D545">
                  <w:pPr>
                    <w:spacing w:line="360" w:lineRule="auto"/>
                    <w:jc w:val="center"/>
                    <w:rPr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31" w:type="dxa"/>
                  <w:noWrap w:val="0"/>
                  <w:vAlign w:val="center"/>
                </w:tcPr>
                <w:p w14:paraId="335344C9">
                  <w:pPr>
                    <w:spacing w:line="360" w:lineRule="auto"/>
                    <w:jc w:val="center"/>
                    <w:rPr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655" w:type="dxa"/>
                  <w:noWrap w:val="0"/>
                  <w:vAlign w:val="center"/>
                </w:tcPr>
                <w:p w14:paraId="1F97F22A">
                  <w:pPr>
                    <w:spacing w:line="360" w:lineRule="auto"/>
                    <w:jc w:val="center"/>
                    <w:rPr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633" w:type="dxa"/>
                  <w:noWrap w:val="0"/>
                  <w:vAlign w:val="center"/>
                </w:tcPr>
                <w:p w14:paraId="1C16FC2B">
                  <w:pPr>
                    <w:spacing w:line="360" w:lineRule="auto"/>
                    <w:jc w:val="center"/>
                    <w:rPr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56" w:type="dxa"/>
                  <w:noWrap w:val="0"/>
                  <w:vAlign w:val="center"/>
                </w:tcPr>
                <w:p w14:paraId="41246D5F">
                  <w:pPr>
                    <w:spacing w:line="360" w:lineRule="auto"/>
                    <w:jc w:val="center"/>
                    <w:rPr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56" w:type="dxa"/>
                  <w:noWrap w:val="0"/>
                  <w:vAlign w:val="center"/>
                </w:tcPr>
                <w:p w14:paraId="0CC448E2">
                  <w:pPr>
                    <w:spacing w:line="360" w:lineRule="auto"/>
                    <w:jc w:val="center"/>
                    <w:rPr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366" w:type="dxa"/>
                  <w:noWrap w:val="0"/>
                  <w:vAlign w:val="center"/>
                </w:tcPr>
                <w:p w14:paraId="4A9A8D92">
                  <w:pPr>
                    <w:widowControl/>
                    <w:spacing w:line="360" w:lineRule="auto"/>
                    <w:jc w:val="center"/>
                    <w:rPr>
                      <w:kern w:val="0"/>
                      <w:sz w:val="20"/>
                      <w:szCs w:val="20"/>
                    </w:rPr>
                  </w:pPr>
                </w:p>
              </w:tc>
            </w:tr>
            <w:tr w14:paraId="28236627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57" w:type="dxa"/>
                  <w:bottom w:w="0" w:type="dxa"/>
                  <w:right w:w="57" w:type="dxa"/>
                </w:tblCellMar>
              </w:tblPrEx>
              <w:trPr>
                <w:trHeight w:val="529" w:hRule="atLeast"/>
                <w:jc w:val="center"/>
              </w:trPr>
              <w:tc>
                <w:tcPr>
                  <w:tcW w:w="3362" w:type="dxa"/>
                  <w:gridSpan w:val="3"/>
                  <w:noWrap w:val="0"/>
                  <w:vAlign w:val="center"/>
                </w:tcPr>
                <w:p w14:paraId="0C00C7B6">
                  <w:pPr>
                    <w:spacing w:line="360" w:lineRule="auto"/>
                    <w:jc w:val="center"/>
                    <w:rPr>
                      <w:kern w:val="0"/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t>小计</w:t>
                  </w:r>
                </w:p>
              </w:tc>
              <w:tc>
                <w:tcPr>
                  <w:tcW w:w="676" w:type="dxa"/>
                  <w:noWrap w:val="0"/>
                  <w:vAlign w:val="center"/>
                </w:tcPr>
                <w:p w14:paraId="5824A2BC">
                  <w:pPr>
                    <w:spacing w:line="360" w:lineRule="auto"/>
                    <w:jc w:val="center"/>
                    <w:rPr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31" w:type="dxa"/>
                  <w:noWrap w:val="0"/>
                  <w:vAlign w:val="center"/>
                </w:tcPr>
                <w:p w14:paraId="726A62F8">
                  <w:pPr>
                    <w:spacing w:line="360" w:lineRule="auto"/>
                    <w:jc w:val="center"/>
                    <w:rPr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655" w:type="dxa"/>
                  <w:noWrap w:val="0"/>
                  <w:vAlign w:val="center"/>
                </w:tcPr>
                <w:p w14:paraId="63AD8FBC">
                  <w:pPr>
                    <w:spacing w:line="360" w:lineRule="auto"/>
                    <w:jc w:val="center"/>
                    <w:rPr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633" w:type="dxa"/>
                  <w:noWrap w:val="0"/>
                  <w:vAlign w:val="center"/>
                </w:tcPr>
                <w:p w14:paraId="65B82CA0">
                  <w:pPr>
                    <w:spacing w:line="360" w:lineRule="auto"/>
                    <w:jc w:val="center"/>
                    <w:rPr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56" w:type="dxa"/>
                  <w:noWrap w:val="0"/>
                  <w:vAlign w:val="center"/>
                </w:tcPr>
                <w:p w14:paraId="2433AA7F">
                  <w:pPr>
                    <w:spacing w:line="360" w:lineRule="auto"/>
                    <w:jc w:val="center"/>
                    <w:rPr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556" w:type="dxa"/>
                  <w:noWrap w:val="0"/>
                  <w:vAlign w:val="center"/>
                </w:tcPr>
                <w:p w14:paraId="70D301A8">
                  <w:pPr>
                    <w:spacing w:line="360" w:lineRule="auto"/>
                    <w:jc w:val="center"/>
                    <w:rPr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366" w:type="dxa"/>
                  <w:noWrap w:val="0"/>
                  <w:vAlign w:val="center"/>
                </w:tcPr>
                <w:p w14:paraId="7D7FC905">
                  <w:pPr>
                    <w:widowControl/>
                    <w:spacing w:line="360" w:lineRule="auto"/>
                    <w:jc w:val="center"/>
                    <w:rPr>
                      <w:kern w:val="0"/>
                      <w:sz w:val="20"/>
                      <w:szCs w:val="20"/>
                    </w:rPr>
                  </w:pPr>
                </w:p>
              </w:tc>
            </w:tr>
          </w:tbl>
          <w:p w14:paraId="2960B7CF">
            <w:pPr>
              <w:spacing w:line="480" w:lineRule="exact"/>
              <w:ind w:firstLine="270" w:firstLineChars="15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注：新开课程，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课程编码填写“新开课”</w:t>
            </w:r>
            <w:r>
              <w:rPr>
                <w:rFonts w:hint="eastAsia"/>
                <w:sz w:val="18"/>
                <w:szCs w:val="18"/>
              </w:rPr>
              <w:t>；开课部门填写任课教师所在部门或单位</w:t>
            </w:r>
          </w:p>
          <w:p w14:paraId="272FEFDF"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left"/>
              <w:textAlignment w:val="auto"/>
              <w:rPr>
                <w:rFonts w:hint="default" w:ascii="黑体" w:hAnsi="黑体" w:eastAsia="黑体" w:cs="黑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-SA"/>
              </w:rPr>
              <w:t>其他修读要求</w:t>
            </w:r>
          </w:p>
          <w:p w14:paraId="13FD45B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-SA"/>
              </w:rPr>
            </w:pPr>
          </w:p>
          <w:p w14:paraId="77BA461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黑体" w:hAnsi="黑体" w:eastAsia="黑体" w:cs="黑体"/>
                <w:kern w:val="2"/>
                <w:sz w:val="28"/>
                <w:szCs w:val="28"/>
                <w:lang w:val="en-US" w:eastAsia="zh-CN" w:bidi="ar-SA"/>
              </w:rPr>
            </w:pPr>
          </w:p>
          <w:p w14:paraId="209F533B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Chars="0"/>
              <w:jc w:val="left"/>
              <w:textAlignment w:val="auto"/>
              <w:rPr>
                <w:rFonts w:hint="default" w:ascii="黑体" w:hAnsi="黑体" w:eastAsia="黑体" w:cs="黑体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 w14:paraId="2C40AD6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jc w:val="center"/>
        <w:textAlignment w:val="auto"/>
        <w:rPr>
          <w:rFonts w:hint="eastAsia" w:ascii="黑体" w:hAnsi="黑体" w:eastAsia="黑体" w:cs="黑体"/>
          <w:b w:val="0"/>
          <w:bCs/>
          <w:sz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lang w:val="en-US" w:eastAsia="zh-CN"/>
        </w:rPr>
        <w:t>六、学院推荐意见与承诺</w:t>
      </w:r>
    </w:p>
    <w:tbl>
      <w:tblPr>
        <w:tblStyle w:val="5"/>
        <w:tblW w:w="938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84"/>
      </w:tblGrid>
      <w:tr w14:paraId="4029CB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1" w:hRule="atLeast"/>
          <w:jc w:val="center"/>
        </w:trPr>
        <w:tc>
          <w:tcPr>
            <w:tcW w:w="9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A7A7D91">
            <w:pPr>
              <w:widowControl/>
              <w:spacing w:line="0" w:lineRule="atLeast"/>
              <w:jc w:val="center"/>
              <w:rPr>
                <w:rFonts w:ascii="Arial" w:hAnsi="Arial"/>
                <w:sz w:val="32"/>
              </w:rPr>
            </w:pPr>
          </w:p>
          <w:p w14:paraId="413D5CCE">
            <w:pPr>
              <w:widowControl/>
              <w:ind w:firstLine="560" w:firstLineChars="200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情况属实，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同意申报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。</w:t>
            </w:r>
          </w:p>
          <w:p w14:paraId="4BEB4483">
            <w:pPr>
              <w:widowControl/>
              <w:ind w:firstLine="560" w:firstLineChars="20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承诺落实建设责任，强化建设措施，规范专业管理，确保全面完成或超额完成本《微专业建设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申报书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》中提出的各项建设任务。强化意识形态责任制和师德师风建设，防范重大教学和安全责任事故发生。</w:t>
            </w:r>
          </w:p>
          <w:p w14:paraId="7CA8F1DE">
            <w:pPr>
              <w:widowControl/>
              <w:ind w:firstLine="560" w:firstLineChars="200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 w14:paraId="11B94D7C"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 w14:paraId="4BFAAD7E">
            <w:pPr>
              <w:widowControl/>
              <w:tabs>
                <w:tab w:val="left" w:pos="5076"/>
              </w:tabs>
              <w:spacing w:line="400" w:lineRule="exact"/>
              <w:ind w:firstLine="660" w:firstLineChars="236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学院负责人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签名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：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            （公章）</w:t>
            </w:r>
          </w:p>
          <w:p w14:paraId="3A53E660">
            <w:pPr>
              <w:widowControl/>
              <w:ind w:firstLine="560" w:firstLineChars="20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</w:t>
            </w:r>
          </w:p>
          <w:p w14:paraId="0E998BD9">
            <w:pPr>
              <w:widowControl/>
              <w:ind w:firstLine="6160" w:firstLineChars="2200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年   月   日</w:t>
            </w:r>
          </w:p>
          <w:p w14:paraId="5C251F4D">
            <w:pPr>
              <w:widowControl/>
              <w:tabs>
                <w:tab w:val="left" w:pos="5076"/>
              </w:tabs>
              <w:spacing w:line="400" w:lineRule="exact"/>
              <w:ind w:firstLine="660" w:firstLineChars="236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             </w:t>
            </w:r>
          </w:p>
          <w:p w14:paraId="4FC2B3BB">
            <w:pPr>
              <w:widowControl/>
              <w:tabs>
                <w:tab w:val="left" w:pos="5076"/>
              </w:tabs>
              <w:spacing w:line="400" w:lineRule="exact"/>
              <w:ind w:firstLine="660" w:firstLineChars="236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 w14:paraId="54A7CE84">
            <w:pPr>
              <w:widowControl/>
              <w:spacing w:line="400" w:lineRule="exact"/>
              <w:ind w:firstLine="5810" w:firstLineChars="2421"/>
              <w:jc w:val="left"/>
              <w:rPr>
                <w:rFonts w:ascii="Arial" w:hAnsi="Arial"/>
                <w:sz w:val="24"/>
              </w:rPr>
            </w:pPr>
          </w:p>
        </w:tc>
      </w:tr>
    </w:tbl>
    <w:p w14:paraId="4077AA0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</w:pPr>
    </w:p>
    <w:p w14:paraId="4FB3A643"/>
    <w:sectPr>
      <w:footerReference r:id="rId4" w:type="default"/>
      <w:pgSz w:w="11906" w:h="16838"/>
      <w:pgMar w:top="1440" w:right="1463" w:bottom="1440" w:left="1519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5CFCF5">
    <w:pPr>
      <w:widowControl/>
      <w:tabs>
        <w:tab w:val="center" w:pos="4153"/>
        <w:tab w:val="right" w:pos="8306"/>
      </w:tabs>
      <w:snapToGrid w:val="0"/>
      <w:jc w:val="left"/>
      <w:rPr>
        <w:rFonts w:ascii="Times New Roman" w:hAnsi="Times New Roman"/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7047BE">
    <w:pPr>
      <w:widowControl/>
      <w:tabs>
        <w:tab w:val="center" w:pos="4153"/>
        <w:tab w:val="right" w:pos="8306"/>
      </w:tabs>
      <w:snapToGrid w:val="0"/>
      <w:jc w:val="center"/>
      <w:rPr>
        <w:rFonts w:ascii="Times New Roman" w:hAnsi="Times New Roman"/>
        <w:sz w:val="18"/>
      </w:rPr>
    </w:pPr>
    <w:r>
      <w:rPr>
        <w:rFonts w:ascii="Times New Roman" w:hAnsi="Times New Roman"/>
        <w:sz w:val="18"/>
      </w:rPr>
      <w:fldChar w:fldCharType="begin"/>
    </w:r>
    <w:r>
      <w:rPr>
        <w:rFonts w:ascii="Times New Roman" w:hAnsi="Times New Roman"/>
        <w:sz w:val="18"/>
      </w:rPr>
      <w:instrText xml:space="preserve">PAGE</w:instrText>
    </w:r>
    <w:r>
      <w:rPr>
        <w:rFonts w:ascii="Times New Roman" w:hAnsi="Times New Roman"/>
        <w:sz w:val="18"/>
      </w:rPr>
      <w:fldChar w:fldCharType="separate"/>
    </w:r>
    <w:r>
      <w:rPr>
        <w:rFonts w:ascii="Times New Roman" w:hAnsi="Times New Roman"/>
        <w:sz w:val="18"/>
      </w:rPr>
      <w:t>2</w:t>
    </w:r>
    <w:r>
      <w:rPr>
        <w:rFonts w:ascii="Times New Roman" w:hAnsi="Times New Roman"/>
        <w:sz w:val="18"/>
      </w:rPr>
      <w:fldChar w:fldCharType="end"/>
    </w:r>
  </w:p>
  <w:p w14:paraId="34BEC62C">
    <w:pPr>
      <w:widowControl/>
      <w:tabs>
        <w:tab w:val="center" w:pos="4153"/>
        <w:tab w:val="right" w:pos="8306"/>
      </w:tabs>
      <w:snapToGrid w:val="0"/>
      <w:jc w:val="left"/>
      <w:rPr>
        <w:rFonts w:ascii="Times New Roman" w:hAnsi="Times New Roman"/>
        <w:sz w:val="18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5973836"/>
    <w:multiLevelType w:val="singleLevel"/>
    <w:tmpl w:val="C5973836"/>
    <w:lvl w:ilvl="0" w:tentative="0">
      <w:start w:val="5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D6FB2B3D"/>
    <w:multiLevelType w:val="singleLevel"/>
    <w:tmpl w:val="D6FB2B3D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1B90D97C"/>
    <w:multiLevelType w:val="singleLevel"/>
    <w:tmpl w:val="1B90D97C"/>
    <w:lvl w:ilvl="0" w:tentative="0">
      <w:start w:val="5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E80B2D"/>
    <w:rsid w:val="09E85885"/>
    <w:rsid w:val="0F276507"/>
    <w:rsid w:val="12E80B2D"/>
    <w:rsid w:val="16364E83"/>
    <w:rsid w:val="1D1207F7"/>
    <w:rsid w:val="1DC85D62"/>
    <w:rsid w:val="1FDE70B6"/>
    <w:rsid w:val="222004B3"/>
    <w:rsid w:val="296B1647"/>
    <w:rsid w:val="2D045E12"/>
    <w:rsid w:val="328D3B28"/>
    <w:rsid w:val="33704B42"/>
    <w:rsid w:val="345E3ECA"/>
    <w:rsid w:val="35E93DEE"/>
    <w:rsid w:val="43C36EC4"/>
    <w:rsid w:val="499C12C5"/>
    <w:rsid w:val="5396549D"/>
    <w:rsid w:val="60C07C62"/>
    <w:rsid w:val="65F939C0"/>
    <w:rsid w:val="6D814635"/>
    <w:rsid w:val="6E4B1942"/>
    <w:rsid w:val="75BE713F"/>
    <w:rsid w:val="7BD86816"/>
    <w:rsid w:val="7E684F3A"/>
    <w:rsid w:val="7E715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itle"/>
    <w:basedOn w:val="1"/>
    <w:qFormat/>
    <w:uiPriority w:val="0"/>
    <w:pPr>
      <w:jc w:val="center"/>
    </w:pPr>
    <w:rPr>
      <w:rFonts w:eastAsia="黑体"/>
      <w:sz w:val="4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857</Words>
  <Characters>885</Characters>
  <Lines>0</Lines>
  <Paragraphs>0</Paragraphs>
  <TotalTime>5</TotalTime>
  <ScaleCrop>false</ScaleCrop>
  <LinksUpToDate>false</LinksUpToDate>
  <CharactersWithSpaces>1069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2025-03-17T01:05:00Z</dcterms:created>
  <dc:creator>我心飞翔</dc:creator>
  <cp:lastModifiedBy>我心飞翔</cp:lastModifiedBy>
  <dcterms:modified xsi:type="dcterms:W3CDTF">2025-04-15T00:51:38Z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10D0A2252B6C448B9152A662DC5A0C53_11</vt:lpwstr>
  </property>
  <property fmtid="{D5CDD505-2E9C-101B-9397-08002B2CF9AE}" pid="4" name="KSOTemplateDocerSaveRecord">
    <vt:lpwstr>eyJoZGlkIjoiMjA2MWQyY2ZlM2RlMjdlZDI2ZDdmNWFiZmZjYjViNzUiLCJ1c2VySWQiOiI3NjIxNjg2MDEifQ==</vt:lpwstr>
  </property>
</Properties>
</file>