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 w:hAnsiTheme="majorEastAsia"/>
          <w:b/>
          <w:color w:val="333333"/>
          <w:kern w:val="0"/>
          <w:sz w:val="28"/>
          <w:szCs w:val="28"/>
        </w:rPr>
        <w:t>附件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8"/>
        </w:rPr>
        <w:t>：</w:t>
      </w:r>
    </w:p>
    <w:p>
      <w:pPr>
        <w:widowControl/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西北农林科技大学研究生外出学习审批表</w:t>
      </w:r>
    </w:p>
    <w:tbl>
      <w:tblPr>
        <w:tblStyle w:val="4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474"/>
        <w:gridCol w:w="522"/>
        <w:gridCol w:w="1402"/>
        <w:gridCol w:w="709"/>
        <w:gridCol w:w="821"/>
        <w:gridCol w:w="738"/>
        <w:gridCol w:w="813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学生姓名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学生类型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博士生 □       学术型硕士生 □     全日制专业学位硕士生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一级学科（专业领域）名称</w:t>
            </w:r>
          </w:p>
        </w:tc>
        <w:tc>
          <w:tcPr>
            <w:tcW w:w="6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外出学习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外出起止时间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外出学习类型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见备注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15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外出学习理由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请详细说明。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045" w:firstLineChars="14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学生签名：</w:t>
            </w:r>
          </w:p>
          <w:p>
            <w:pPr>
              <w:widowControl/>
              <w:spacing w:line="300" w:lineRule="exact"/>
              <w:ind w:firstLine="3045" w:firstLineChars="14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年    月    日</w:t>
            </w:r>
          </w:p>
          <w:p>
            <w:pPr>
              <w:widowControl/>
              <w:spacing w:line="300" w:lineRule="exact"/>
              <w:ind w:firstLine="3045" w:firstLineChars="14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导师意见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（研究生姓名）赴外出学习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（时间）。研究生外出学习理由真实可靠，有关学习活动安全有保障。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firstLine="3145" w:firstLineChars="1498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导师签名：</w:t>
            </w:r>
          </w:p>
          <w:p>
            <w:pPr>
              <w:widowControl/>
              <w:spacing w:line="480" w:lineRule="exact"/>
              <w:ind w:firstLine="4510" w:firstLineChars="2148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年     月     日</w:t>
            </w:r>
          </w:p>
          <w:p>
            <w:pPr>
              <w:widowControl/>
              <w:spacing w:line="480" w:lineRule="exact"/>
              <w:ind w:firstLine="3145" w:firstLineChars="1498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学科点意见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本学科点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（研究生姓名）外出学习。研究生外出学习理由真实可靠。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firstLine="2730" w:firstLineChars="1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学科点负责人签名：</w:t>
            </w:r>
          </w:p>
          <w:p>
            <w:pPr>
              <w:widowControl/>
              <w:spacing w:line="480" w:lineRule="exact"/>
              <w:ind w:firstLine="2730" w:firstLineChars="1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年    月    日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学院（系、所）审核意见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研究生工作主管负责人签名：  </w:t>
            </w: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单位公章：        年    月    日</w:t>
            </w: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国际学院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外国留学生须填写此栏。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国际学院主管负责人签名：  </w:t>
            </w: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单位公章：        年    月    日</w:t>
            </w: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备注：</w:t>
      </w:r>
    </w:p>
    <w:p>
      <w:pPr>
        <w:widowControl/>
        <w:spacing w:line="300" w:lineRule="exact"/>
        <w:ind w:firstLine="420" w:firstLineChars="20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1.外出学习类型：外出课程学习、外出实验、外出实践、外出研究；</w:t>
      </w:r>
    </w:p>
    <w:p>
      <w:pPr>
        <w:widowControl/>
        <w:spacing w:line="300" w:lineRule="exact"/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Cs w:val="21"/>
        </w:rPr>
        <w:t>2.此表一式三份，研究生所在学院（系、所）、研究生导师、研究生各留一份。外国留学生一式四份，需留存国际学院一份。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0FF7312"/>
    <w:rsid w:val="57860AE9"/>
    <w:rsid w:val="58C73AF5"/>
    <w:rsid w:val="5C392D54"/>
    <w:rsid w:val="60F352F8"/>
    <w:rsid w:val="790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